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D37E" w14:textId="77777777" w:rsidR="00C708F5" w:rsidRDefault="00C708F5" w:rsidP="006770FF">
      <w:pPr>
        <w:spacing w:line="240" w:lineRule="auto"/>
        <w:rPr>
          <w:rFonts w:ascii="Times New Roman" w:hAnsi="Times New Roman" w:cs="Times New Roman"/>
          <w:sz w:val="24"/>
          <w:szCs w:val="24"/>
        </w:rPr>
      </w:pPr>
      <w:r>
        <w:rPr>
          <w:rFonts w:ascii="Times New Roman" w:hAnsi="Times New Roman" w:cs="Times New Roman"/>
          <w:sz w:val="24"/>
          <w:szCs w:val="24"/>
        </w:rPr>
        <w:t>Noah Coco</w:t>
      </w:r>
    </w:p>
    <w:p w14:paraId="2A04D372" w14:textId="39102A47" w:rsidR="00C708F5" w:rsidRDefault="00C708F5" w:rsidP="006770FF">
      <w:pPr>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Mostern</w:t>
      </w:r>
      <w:proofErr w:type="spellEnd"/>
    </w:p>
    <w:p w14:paraId="3C32C268" w14:textId="2532EB07" w:rsidR="00AC3468" w:rsidRDefault="00AC3468" w:rsidP="006770FF">
      <w:pPr>
        <w:spacing w:line="240" w:lineRule="auto"/>
        <w:rPr>
          <w:rFonts w:ascii="Times New Roman" w:hAnsi="Times New Roman" w:cs="Times New Roman"/>
          <w:sz w:val="24"/>
          <w:szCs w:val="24"/>
        </w:rPr>
      </w:pPr>
      <w:r>
        <w:rPr>
          <w:rFonts w:ascii="Times New Roman" w:hAnsi="Times New Roman" w:cs="Times New Roman"/>
          <w:sz w:val="24"/>
          <w:szCs w:val="24"/>
        </w:rPr>
        <w:t>HIST 1000</w:t>
      </w:r>
    </w:p>
    <w:p w14:paraId="16307CEE" w14:textId="7F133245" w:rsidR="00C708F5" w:rsidRDefault="006770FF" w:rsidP="006770FF">
      <w:pPr>
        <w:spacing w:line="480" w:lineRule="auto"/>
        <w:rPr>
          <w:rFonts w:ascii="Times New Roman" w:hAnsi="Times New Roman" w:cs="Times New Roman"/>
          <w:sz w:val="24"/>
          <w:szCs w:val="24"/>
        </w:rPr>
      </w:pPr>
      <w:r>
        <w:rPr>
          <w:rFonts w:ascii="Times New Roman" w:hAnsi="Times New Roman" w:cs="Times New Roman"/>
          <w:sz w:val="24"/>
          <w:szCs w:val="24"/>
        </w:rPr>
        <w:t>2</w:t>
      </w:r>
      <w:r w:rsidR="003874EA">
        <w:rPr>
          <w:rFonts w:ascii="Times New Roman" w:hAnsi="Times New Roman" w:cs="Times New Roman"/>
          <w:sz w:val="24"/>
          <w:szCs w:val="24"/>
        </w:rPr>
        <w:t>3</w:t>
      </w:r>
      <w:r w:rsidR="00C708F5">
        <w:rPr>
          <w:rFonts w:ascii="Times New Roman" w:hAnsi="Times New Roman" w:cs="Times New Roman"/>
          <w:sz w:val="24"/>
          <w:szCs w:val="24"/>
        </w:rPr>
        <w:t xml:space="preserve"> </w:t>
      </w:r>
      <w:r>
        <w:rPr>
          <w:rFonts w:ascii="Times New Roman" w:hAnsi="Times New Roman" w:cs="Times New Roman"/>
          <w:sz w:val="24"/>
          <w:szCs w:val="24"/>
        </w:rPr>
        <w:t>April</w:t>
      </w:r>
      <w:r w:rsidR="00C708F5">
        <w:rPr>
          <w:rFonts w:ascii="Times New Roman" w:hAnsi="Times New Roman" w:cs="Times New Roman"/>
          <w:sz w:val="24"/>
          <w:szCs w:val="24"/>
        </w:rPr>
        <w:t xml:space="preserve"> 2019</w:t>
      </w:r>
    </w:p>
    <w:p w14:paraId="5D3578FF" w14:textId="77777777" w:rsidR="00C708F5" w:rsidRDefault="00C708F5" w:rsidP="006770F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Externalized Costs and Benefits in the Construction of the </w:t>
      </w:r>
      <w:proofErr w:type="spellStart"/>
      <w:r>
        <w:rPr>
          <w:rFonts w:ascii="Times New Roman" w:hAnsi="Times New Roman" w:cs="Times New Roman"/>
          <w:sz w:val="24"/>
          <w:szCs w:val="24"/>
        </w:rPr>
        <w:t>Theun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Hinboun</w:t>
      </w:r>
      <w:proofErr w:type="spellEnd"/>
      <w:r>
        <w:rPr>
          <w:rFonts w:ascii="Times New Roman" w:hAnsi="Times New Roman" w:cs="Times New Roman"/>
          <w:sz w:val="24"/>
          <w:szCs w:val="24"/>
        </w:rPr>
        <w:t xml:space="preserve"> Hydropower Project</w:t>
      </w:r>
    </w:p>
    <w:p w14:paraId="676FB3DD" w14:textId="3B3C0F9E" w:rsidR="00855B7D" w:rsidRDefault="00C708F5" w:rsidP="006770FF">
      <w:pPr>
        <w:spacing w:line="480" w:lineRule="auto"/>
        <w:ind w:firstLine="720"/>
        <w:rPr>
          <w:rFonts w:ascii="Times New Roman" w:hAnsi="Times New Roman" w:cs="Times New Roman"/>
          <w:sz w:val="24"/>
        </w:rPr>
      </w:pPr>
      <w:r>
        <w:rPr>
          <w:rFonts w:ascii="Times New Roman" w:hAnsi="Times New Roman" w:cs="Times New Roman"/>
          <w:sz w:val="24"/>
        </w:rPr>
        <w:t>Dam construction in the 20</w:t>
      </w:r>
      <w:r>
        <w:rPr>
          <w:rFonts w:ascii="Times New Roman" w:hAnsi="Times New Roman" w:cs="Times New Roman"/>
          <w:sz w:val="24"/>
          <w:vertAlign w:val="superscript"/>
        </w:rPr>
        <w:t>th</w:t>
      </w:r>
      <w:r>
        <w:rPr>
          <w:rFonts w:ascii="Times New Roman" w:hAnsi="Times New Roman" w:cs="Times New Roman"/>
          <w:sz w:val="24"/>
        </w:rPr>
        <w:t xml:space="preserve"> century has become emblematic of the intersecting interests and competing power politics that engender the relationships between water and society. Relationships between water and society converge at multiple scales in a single system. A diverse set of actors on the local, national, and transnational scale establish distinct relationships with water to conduct daily activities, pursue development strategies, or coordinate regional economic cooperation, respectively. The management of </w:t>
      </w:r>
      <w:r w:rsidR="0051141C">
        <w:rPr>
          <w:rFonts w:ascii="Times New Roman" w:hAnsi="Times New Roman" w:cs="Times New Roman"/>
          <w:sz w:val="24"/>
        </w:rPr>
        <w:t xml:space="preserve">water resources within </w:t>
      </w:r>
      <w:r>
        <w:rPr>
          <w:rFonts w:ascii="Times New Roman" w:hAnsi="Times New Roman" w:cs="Times New Roman"/>
          <w:sz w:val="24"/>
        </w:rPr>
        <w:t xml:space="preserve">the Mekong River system provides a context to examine how </w:t>
      </w:r>
      <w:r w:rsidR="001372F6">
        <w:rPr>
          <w:rFonts w:ascii="Times New Roman" w:hAnsi="Times New Roman" w:cs="Times New Roman"/>
          <w:sz w:val="24"/>
        </w:rPr>
        <w:t xml:space="preserve">these power politics were significant in determining the development paradigm of the </w:t>
      </w:r>
      <w:r w:rsidR="004B141C">
        <w:rPr>
          <w:rFonts w:ascii="Times New Roman" w:hAnsi="Times New Roman" w:cs="Times New Roman"/>
          <w:sz w:val="24"/>
        </w:rPr>
        <w:t xml:space="preserve">Southeast Asian </w:t>
      </w:r>
      <w:r w:rsidR="001372F6">
        <w:rPr>
          <w:rFonts w:ascii="Times New Roman" w:hAnsi="Times New Roman" w:cs="Times New Roman"/>
          <w:sz w:val="24"/>
        </w:rPr>
        <w:t>region</w:t>
      </w:r>
      <w:r>
        <w:rPr>
          <w:rFonts w:ascii="Times New Roman" w:hAnsi="Times New Roman" w:cs="Times New Roman"/>
          <w:sz w:val="24"/>
        </w:rPr>
        <w:t>.</w:t>
      </w:r>
      <w:r w:rsidR="001372F6">
        <w:rPr>
          <w:rFonts w:ascii="Times New Roman" w:hAnsi="Times New Roman" w:cs="Times New Roman"/>
          <w:sz w:val="24"/>
        </w:rPr>
        <w:t xml:space="preserve"> This paper will focus on the construction of the </w:t>
      </w:r>
      <w:proofErr w:type="spellStart"/>
      <w:r w:rsidR="001372F6">
        <w:rPr>
          <w:rFonts w:ascii="Times New Roman" w:hAnsi="Times New Roman" w:cs="Times New Roman"/>
          <w:sz w:val="24"/>
        </w:rPr>
        <w:t>Theun</w:t>
      </w:r>
      <w:proofErr w:type="spellEnd"/>
      <w:r w:rsidR="001372F6">
        <w:rPr>
          <w:rFonts w:ascii="Times New Roman" w:hAnsi="Times New Roman" w:cs="Times New Roman"/>
          <w:sz w:val="24"/>
        </w:rPr>
        <w:t xml:space="preserve"> </w:t>
      </w:r>
      <w:proofErr w:type="spellStart"/>
      <w:r w:rsidR="001372F6">
        <w:rPr>
          <w:rFonts w:ascii="Times New Roman" w:hAnsi="Times New Roman" w:cs="Times New Roman"/>
          <w:sz w:val="24"/>
        </w:rPr>
        <w:t>Hinboun</w:t>
      </w:r>
      <w:proofErr w:type="spellEnd"/>
      <w:r w:rsidR="001372F6">
        <w:rPr>
          <w:rFonts w:ascii="Times New Roman" w:hAnsi="Times New Roman" w:cs="Times New Roman"/>
          <w:sz w:val="24"/>
        </w:rPr>
        <w:t xml:space="preserve"> </w:t>
      </w:r>
      <w:r w:rsidR="004B141C">
        <w:rPr>
          <w:rFonts w:ascii="Times New Roman" w:hAnsi="Times New Roman" w:cs="Times New Roman"/>
          <w:sz w:val="24"/>
        </w:rPr>
        <w:t>Hydropower Project</w:t>
      </w:r>
      <w:r w:rsidR="001372F6">
        <w:rPr>
          <w:rFonts w:ascii="Times New Roman" w:hAnsi="Times New Roman" w:cs="Times New Roman"/>
          <w:sz w:val="24"/>
        </w:rPr>
        <w:t xml:space="preserve"> in Laos in the 1990s</w:t>
      </w:r>
      <w:r w:rsidR="00855B7D">
        <w:rPr>
          <w:rFonts w:ascii="Times New Roman" w:hAnsi="Times New Roman" w:cs="Times New Roman"/>
          <w:sz w:val="24"/>
        </w:rPr>
        <w:t>, a project undertaken in partnership with the Asian Development Bank (ADB) early in the transition of Southeast Asia</w:t>
      </w:r>
      <w:r w:rsidR="004B141C">
        <w:rPr>
          <w:rFonts w:ascii="Times New Roman" w:hAnsi="Times New Roman" w:cs="Times New Roman"/>
          <w:sz w:val="24"/>
        </w:rPr>
        <w:t>n</w:t>
      </w:r>
      <w:r w:rsidR="00855B7D">
        <w:rPr>
          <w:rFonts w:ascii="Times New Roman" w:hAnsi="Times New Roman" w:cs="Times New Roman"/>
          <w:sz w:val="24"/>
        </w:rPr>
        <w:t xml:space="preserve"> countries to market economies following the Cold War</w:t>
      </w:r>
      <w:r w:rsidR="001372F6">
        <w:rPr>
          <w:rFonts w:ascii="Times New Roman" w:hAnsi="Times New Roman" w:cs="Times New Roman"/>
          <w:sz w:val="24"/>
        </w:rPr>
        <w:t xml:space="preserve">. </w:t>
      </w:r>
      <w:r w:rsidR="00855B7D">
        <w:rPr>
          <w:rFonts w:ascii="Times New Roman" w:hAnsi="Times New Roman" w:cs="Times New Roman"/>
          <w:sz w:val="24"/>
        </w:rPr>
        <w:t xml:space="preserve">The </w:t>
      </w:r>
      <w:r w:rsidR="004B141C">
        <w:rPr>
          <w:rFonts w:ascii="Times New Roman" w:hAnsi="Times New Roman" w:cs="Times New Roman"/>
          <w:sz w:val="24"/>
        </w:rPr>
        <w:t>completed</w:t>
      </w:r>
      <w:r w:rsidR="00855B7D">
        <w:rPr>
          <w:rFonts w:ascii="Times New Roman" w:hAnsi="Times New Roman" w:cs="Times New Roman"/>
          <w:sz w:val="24"/>
        </w:rPr>
        <w:t xml:space="preserve"> </w:t>
      </w:r>
      <w:r w:rsidR="004B141C">
        <w:rPr>
          <w:rFonts w:ascii="Times New Roman" w:hAnsi="Times New Roman" w:cs="Times New Roman"/>
          <w:sz w:val="24"/>
        </w:rPr>
        <w:t>project</w:t>
      </w:r>
      <w:r w:rsidR="00855B7D">
        <w:rPr>
          <w:rFonts w:ascii="Times New Roman" w:hAnsi="Times New Roman" w:cs="Times New Roman"/>
          <w:sz w:val="24"/>
        </w:rPr>
        <w:t xml:space="preserve"> </w:t>
      </w:r>
      <w:r w:rsidR="004B141C">
        <w:rPr>
          <w:rFonts w:ascii="Times New Roman" w:hAnsi="Times New Roman" w:cs="Times New Roman"/>
          <w:sz w:val="24"/>
        </w:rPr>
        <w:t>produced</w:t>
      </w:r>
      <w:r w:rsidR="00855B7D">
        <w:rPr>
          <w:rFonts w:ascii="Times New Roman" w:hAnsi="Times New Roman" w:cs="Times New Roman"/>
          <w:sz w:val="24"/>
        </w:rPr>
        <w:t xml:space="preserve"> economic returns and </w:t>
      </w:r>
      <w:r w:rsidR="00E55419">
        <w:rPr>
          <w:rFonts w:ascii="Times New Roman" w:hAnsi="Times New Roman" w:cs="Times New Roman"/>
          <w:sz w:val="24"/>
        </w:rPr>
        <w:t>power generation</w:t>
      </w:r>
      <w:r w:rsidR="00855B7D">
        <w:rPr>
          <w:rFonts w:ascii="Times New Roman" w:hAnsi="Times New Roman" w:cs="Times New Roman"/>
          <w:sz w:val="24"/>
        </w:rPr>
        <w:t xml:space="preserve"> benefits to the country of Laos, but it also generated substantial social and environmental costs that disproportionately burdened local villages along the</w:t>
      </w:r>
      <w:r w:rsidR="00AC3468">
        <w:rPr>
          <w:rFonts w:ascii="Times New Roman" w:hAnsi="Times New Roman" w:cs="Times New Roman"/>
          <w:sz w:val="24"/>
        </w:rPr>
        <w:t xml:space="preserve"> altered</w:t>
      </w:r>
      <w:r w:rsidR="00855B7D">
        <w:rPr>
          <w:rFonts w:ascii="Times New Roman" w:hAnsi="Times New Roman" w:cs="Times New Roman"/>
          <w:sz w:val="24"/>
        </w:rPr>
        <w:t xml:space="preserve"> river</w:t>
      </w:r>
      <w:r w:rsidR="00AC3468">
        <w:rPr>
          <w:rFonts w:ascii="Times New Roman" w:hAnsi="Times New Roman" w:cs="Times New Roman"/>
          <w:sz w:val="24"/>
        </w:rPr>
        <w:t>s</w:t>
      </w:r>
      <w:r w:rsidR="00855B7D">
        <w:rPr>
          <w:rFonts w:ascii="Times New Roman" w:hAnsi="Times New Roman" w:cs="Times New Roman"/>
          <w:sz w:val="24"/>
        </w:rPr>
        <w:t>. The externalization of these</w:t>
      </w:r>
      <w:r w:rsidR="00AC3468">
        <w:rPr>
          <w:rFonts w:ascii="Times New Roman" w:hAnsi="Times New Roman" w:cs="Times New Roman"/>
          <w:sz w:val="24"/>
        </w:rPr>
        <w:t xml:space="preserve"> environmental and social</w:t>
      </w:r>
      <w:r w:rsidR="00855B7D">
        <w:rPr>
          <w:rFonts w:ascii="Times New Roman" w:hAnsi="Times New Roman" w:cs="Times New Roman"/>
          <w:sz w:val="24"/>
        </w:rPr>
        <w:t xml:space="preserve"> costs by the Asian Development Bank </w:t>
      </w:r>
      <w:r w:rsidR="00FA1171">
        <w:rPr>
          <w:rFonts w:ascii="Times New Roman" w:hAnsi="Times New Roman" w:cs="Times New Roman"/>
          <w:sz w:val="24"/>
        </w:rPr>
        <w:t xml:space="preserve">to the local populations </w:t>
      </w:r>
      <w:r w:rsidR="00AC3468">
        <w:rPr>
          <w:rFonts w:ascii="Times New Roman" w:hAnsi="Times New Roman" w:cs="Times New Roman"/>
          <w:sz w:val="24"/>
        </w:rPr>
        <w:t>demonstrate</w:t>
      </w:r>
      <w:r w:rsidR="00FA1171">
        <w:rPr>
          <w:rFonts w:ascii="Times New Roman" w:hAnsi="Times New Roman" w:cs="Times New Roman"/>
          <w:sz w:val="24"/>
        </w:rPr>
        <w:t>s the power dynamics that allowed the Asian Development Bank to impose their</w:t>
      </w:r>
      <w:r w:rsidR="00AC3468">
        <w:rPr>
          <w:rFonts w:ascii="Times New Roman" w:hAnsi="Times New Roman" w:cs="Times New Roman"/>
          <w:sz w:val="24"/>
        </w:rPr>
        <w:t xml:space="preserve"> top-down</w:t>
      </w:r>
      <w:r w:rsidR="00FA1171">
        <w:rPr>
          <w:rFonts w:ascii="Times New Roman" w:hAnsi="Times New Roman" w:cs="Times New Roman"/>
          <w:sz w:val="24"/>
        </w:rPr>
        <w:t xml:space="preserve"> vision of costs and benefits that narrowly focused on financial and economic returns</w:t>
      </w:r>
      <w:r w:rsidR="00AC3468">
        <w:rPr>
          <w:rFonts w:ascii="Times New Roman" w:hAnsi="Times New Roman" w:cs="Times New Roman"/>
          <w:sz w:val="24"/>
        </w:rPr>
        <w:t xml:space="preserve"> for their stakeholders</w:t>
      </w:r>
      <w:r w:rsidR="00FA1171">
        <w:rPr>
          <w:rFonts w:ascii="Times New Roman" w:hAnsi="Times New Roman" w:cs="Times New Roman"/>
          <w:sz w:val="24"/>
        </w:rPr>
        <w:t>.</w:t>
      </w:r>
    </w:p>
    <w:p w14:paraId="43540E56" w14:textId="37758CE6" w:rsidR="00C708F5" w:rsidRDefault="00C708F5" w:rsidP="001372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paper will demonstrate how the </w:t>
      </w:r>
      <w:r w:rsidR="00855B7D">
        <w:rPr>
          <w:rFonts w:ascii="Times New Roman" w:hAnsi="Times New Roman" w:cs="Times New Roman"/>
          <w:sz w:val="24"/>
          <w:szCs w:val="24"/>
        </w:rPr>
        <w:t xml:space="preserve">Asian Development Bank arbitrarily defined the cost and benefit analysis framework of the </w:t>
      </w:r>
      <w:proofErr w:type="spellStart"/>
      <w:r>
        <w:rPr>
          <w:rFonts w:ascii="Times New Roman" w:hAnsi="Times New Roman" w:cs="Times New Roman"/>
          <w:sz w:val="24"/>
          <w:szCs w:val="24"/>
        </w:rPr>
        <w:t>Theun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Hinboun</w:t>
      </w:r>
      <w:proofErr w:type="spellEnd"/>
      <w:r>
        <w:rPr>
          <w:rFonts w:ascii="Times New Roman" w:hAnsi="Times New Roman" w:cs="Times New Roman"/>
          <w:sz w:val="24"/>
          <w:szCs w:val="24"/>
        </w:rPr>
        <w:t xml:space="preserve"> </w:t>
      </w:r>
      <w:r w:rsidR="004B141C">
        <w:rPr>
          <w:rFonts w:ascii="Times New Roman" w:hAnsi="Times New Roman" w:cs="Times New Roman"/>
          <w:sz w:val="24"/>
          <w:szCs w:val="24"/>
        </w:rPr>
        <w:t>Hydropower Project</w:t>
      </w:r>
      <w:r>
        <w:rPr>
          <w:rFonts w:ascii="Times New Roman" w:hAnsi="Times New Roman" w:cs="Times New Roman"/>
          <w:sz w:val="24"/>
          <w:szCs w:val="24"/>
        </w:rPr>
        <w:t xml:space="preserve"> </w:t>
      </w:r>
      <w:r w:rsidR="00855B7D">
        <w:rPr>
          <w:rFonts w:ascii="Times New Roman" w:hAnsi="Times New Roman" w:cs="Times New Roman"/>
          <w:sz w:val="24"/>
          <w:szCs w:val="24"/>
        </w:rPr>
        <w:t xml:space="preserve">to externalize social and environmental costs while narrowly defining the economic and financial benefits. </w:t>
      </w:r>
      <w:r>
        <w:rPr>
          <w:rFonts w:ascii="Times New Roman" w:hAnsi="Times New Roman" w:cs="Times New Roman"/>
          <w:sz w:val="24"/>
          <w:szCs w:val="24"/>
        </w:rPr>
        <w:t xml:space="preserve">This paper will begin with a brief description of the circumstances preceding the period of dam construction that provided the context for intervention by the ADB and other national and transnational actors. It will then proceed with a discussion of the history of the </w:t>
      </w:r>
      <w:r w:rsidR="000C2624">
        <w:rPr>
          <w:rFonts w:ascii="Times New Roman" w:hAnsi="Times New Roman" w:cs="Times New Roman"/>
          <w:sz w:val="24"/>
          <w:szCs w:val="24"/>
        </w:rPr>
        <w:t>hydropower</w:t>
      </w:r>
      <w:r>
        <w:rPr>
          <w:rFonts w:ascii="Times New Roman" w:hAnsi="Times New Roman" w:cs="Times New Roman"/>
          <w:sz w:val="24"/>
          <w:szCs w:val="24"/>
        </w:rPr>
        <w:t xml:space="preserve"> project including the key stakeholders involved in the project. This will be followed by </w:t>
      </w:r>
      <w:r w:rsidR="00D217AA">
        <w:rPr>
          <w:rFonts w:ascii="Times New Roman" w:hAnsi="Times New Roman" w:cs="Times New Roman"/>
          <w:sz w:val="24"/>
          <w:szCs w:val="24"/>
        </w:rPr>
        <w:t xml:space="preserve">a </w:t>
      </w:r>
      <w:r w:rsidR="00855B7D">
        <w:rPr>
          <w:rFonts w:ascii="Times New Roman" w:hAnsi="Times New Roman" w:cs="Times New Roman"/>
          <w:sz w:val="24"/>
          <w:szCs w:val="24"/>
        </w:rPr>
        <w:t xml:space="preserve">close reading and critical analysis of the ADB’s </w:t>
      </w:r>
      <w:r w:rsidR="00855B7D">
        <w:rPr>
          <w:rFonts w:ascii="Times New Roman" w:hAnsi="Times New Roman" w:cs="Times New Roman"/>
          <w:i/>
          <w:sz w:val="24"/>
          <w:szCs w:val="24"/>
        </w:rPr>
        <w:t>Project Completion Report</w:t>
      </w:r>
      <w:r w:rsidR="00855B7D">
        <w:rPr>
          <w:rFonts w:ascii="Times New Roman" w:hAnsi="Times New Roman" w:cs="Times New Roman"/>
          <w:sz w:val="24"/>
          <w:szCs w:val="24"/>
        </w:rPr>
        <w:t xml:space="preserve"> </w:t>
      </w:r>
      <w:r w:rsidR="00D5750B">
        <w:rPr>
          <w:rFonts w:ascii="Times New Roman" w:hAnsi="Times New Roman" w:cs="Times New Roman"/>
          <w:sz w:val="24"/>
          <w:szCs w:val="24"/>
        </w:rPr>
        <w:t>that codified its</w:t>
      </w:r>
      <w:r w:rsidR="004B141C">
        <w:rPr>
          <w:rFonts w:ascii="Times New Roman" w:hAnsi="Times New Roman" w:cs="Times New Roman"/>
          <w:sz w:val="24"/>
          <w:szCs w:val="24"/>
        </w:rPr>
        <w:t xml:space="preserve"> narrow</w:t>
      </w:r>
      <w:r w:rsidR="00D5750B">
        <w:rPr>
          <w:rFonts w:ascii="Times New Roman" w:hAnsi="Times New Roman" w:cs="Times New Roman"/>
          <w:sz w:val="24"/>
          <w:szCs w:val="24"/>
        </w:rPr>
        <w:t xml:space="preserve"> definitions of costs and benefits</w:t>
      </w:r>
      <w:r>
        <w:rPr>
          <w:rFonts w:ascii="Times New Roman" w:hAnsi="Times New Roman" w:cs="Times New Roman"/>
          <w:sz w:val="24"/>
          <w:szCs w:val="24"/>
        </w:rPr>
        <w:t xml:space="preserve">. </w:t>
      </w:r>
      <w:r w:rsidR="00D5750B">
        <w:rPr>
          <w:rFonts w:ascii="Times New Roman" w:hAnsi="Times New Roman" w:cs="Times New Roman"/>
          <w:sz w:val="24"/>
          <w:szCs w:val="24"/>
        </w:rPr>
        <w:t xml:space="preserve">This </w:t>
      </w:r>
      <w:r w:rsidR="004B141C">
        <w:rPr>
          <w:rFonts w:ascii="Times New Roman" w:hAnsi="Times New Roman" w:cs="Times New Roman"/>
          <w:sz w:val="24"/>
          <w:szCs w:val="24"/>
        </w:rPr>
        <w:t>perception</w:t>
      </w:r>
      <w:r w:rsidR="00D5750B">
        <w:rPr>
          <w:rFonts w:ascii="Times New Roman" w:hAnsi="Times New Roman" w:cs="Times New Roman"/>
          <w:sz w:val="24"/>
          <w:szCs w:val="24"/>
        </w:rPr>
        <w:t xml:space="preserve"> of the </w:t>
      </w:r>
      <w:proofErr w:type="spellStart"/>
      <w:r w:rsidR="00D5750B">
        <w:rPr>
          <w:rFonts w:ascii="Times New Roman" w:hAnsi="Times New Roman" w:cs="Times New Roman"/>
          <w:sz w:val="24"/>
          <w:szCs w:val="24"/>
        </w:rPr>
        <w:t>Theun</w:t>
      </w:r>
      <w:proofErr w:type="spellEnd"/>
      <w:r w:rsidR="00D5750B">
        <w:rPr>
          <w:rFonts w:ascii="Times New Roman" w:hAnsi="Times New Roman" w:cs="Times New Roman"/>
          <w:sz w:val="24"/>
          <w:szCs w:val="24"/>
        </w:rPr>
        <w:t xml:space="preserve"> </w:t>
      </w:r>
      <w:proofErr w:type="spellStart"/>
      <w:r w:rsidR="00D5750B">
        <w:rPr>
          <w:rFonts w:ascii="Times New Roman" w:hAnsi="Times New Roman" w:cs="Times New Roman"/>
          <w:sz w:val="24"/>
          <w:szCs w:val="24"/>
        </w:rPr>
        <w:t>Hinboun</w:t>
      </w:r>
      <w:proofErr w:type="spellEnd"/>
      <w:r w:rsidR="00D5750B">
        <w:rPr>
          <w:rFonts w:ascii="Times New Roman" w:hAnsi="Times New Roman" w:cs="Times New Roman"/>
          <w:sz w:val="24"/>
          <w:szCs w:val="24"/>
        </w:rPr>
        <w:t xml:space="preserve"> Hydropower Project will then be contrasted with alternative perspectives from local villagers and transnational groups contextualized within historical criticisms of the ADB</w:t>
      </w:r>
      <w:r>
        <w:rPr>
          <w:rFonts w:ascii="Times New Roman" w:hAnsi="Times New Roman" w:cs="Times New Roman"/>
          <w:sz w:val="24"/>
          <w:szCs w:val="24"/>
        </w:rPr>
        <w:t xml:space="preserve">. The paper will conclude with remarks reflecting on how the </w:t>
      </w:r>
      <w:r w:rsidR="00D5750B">
        <w:rPr>
          <w:rFonts w:ascii="Times New Roman" w:hAnsi="Times New Roman" w:cs="Times New Roman"/>
          <w:sz w:val="24"/>
          <w:szCs w:val="24"/>
        </w:rPr>
        <w:t xml:space="preserve">construction of the </w:t>
      </w:r>
      <w:proofErr w:type="spellStart"/>
      <w:r w:rsidR="00D5750B">
        <w:rPr>
          <w:rFonts w:ascii="Times New Roman" w:hAnsi="Times New Roman" w:cs="Times New Roman"/>
          <w:sz w:val="24"/>
          <w:szCs w:val="24"/>
        </w:rPr>
        <w:t>Theun</w:t>
      </w:r>
      <w:proofErr w:type="spellEnd"/>
      <w:r w:rsidR="00D5750B">
        <w:rPr>
          <w:rFonts w:ascii="Times New Roman" w:hAnsi="Times New Roman" w:cs="Times New Roman"/>
          <w:sz w:val="24"/>
          <w:szCs w:val="24"/>
        </w:rPr>
        <w:t xml:space="preserve"> </w:t>
      </w:r>
      <w:proofErr w:type="spellStart"/>
      <w:r w:rsidR="00D5750B">
        <w:rPr>
          <w:rFonts w:ascii="Times New Roman" w:hAnsi="Times New Roman" w:cs="Times New Roman"/>
          <w:sz w:val="24"/>
          <w:szCs w:val="24"/>
        </w:rPr>
        <w:t>Hinboun</w:t>
      </w:r>
      <w:proofErr w:type="spellEnd"/>
      <w:r w:rsidR="00D5750B">
        <w:rPr>
          <w:rFonts w:ascii="Times New Roman" w:hAnsi="Times New Roman" w:cs="Times New Roman"/>
          <w:sz w:val="24"/>
          <w:szCs w:val="24"/>
        </w:rPr>
        <w:t xml:space="preserve"> Hydropower Project </w:t>
      </w:r>
      <w:r w:rsidR="000C2624">
        <w:rPr>
          <w:rFonts w:ascii="Times New Roman" w:hAnsi="Times New Roman" w:cs="Times New Roman"/>
          <w:sz w:val="24"/>
          <w:szCs w:val="24"/>
        </w:rPr>
        <w:t>demonstrated</w:t>
      </w:r>
      <w:r w:rsidR="00D5750B">
        <w:rPr>
          <w:rFonts w:ascii="Times New Roman" w:hAnsi="Times New Roman" w:cs="Times New Roman"/>
          <w:sz w:val="24"/>
          <w:szCs w:val="24"/>
        </w:rPr>
        <w:t xml:space="preserve"> the </w:t>
      </w:r>
      <w:r w:rsidR="00206E0B">
        <w:rPr>
          <w:rFonts w:ascii="Times New Roman" w:hAnsi="Times New Roman" w:cs="Times New Roman"/>
          <w:sz w:val="24"/>
          <w:szCs w:val="24"/>
        </w:rPr>
        <w:t xml:space="preserve">tensions between the </w:t>
      </w:r>
      <w:r w:rsidR="00D5750B">
        <w:rPr>
          <w:rFonts w:ascii="Times New Roman" w:hAnsi="Times New Roman" w:cs="Times New Roman"/>
          <w:sz w:val="24"/>
          <w:szCs w:val="24"/>
        </w:rPr>
        <w:t>contradicting bottom-up and top-down visions of development in Laos that featured prominently within th</w:t>
      </w:r>
      <w:r w:rsidR="004B141C">
        <w:rPr>
          <w:rFonts w:ascii="Times New Roman" w:hAnsi="Times New Roman" w:cs="Times New Roman"/>
          <w:sz w:val="24"/>
          <w:szCs w:val="24"/>
        </w:rPr>
        <w:t xml:space="preserve">is </w:t>
      </w:r>
      <w:r w:rsidR="00206E0B">
        <w:rPr>
          <w:rFonts w:ascii="Times New Roman" w:hAnsi="Times New Roman" w:cs="Times New Roman"/>
          <w:sz w:val="24"/>
          <w:szCs w:val="24"/>
        </w:rPr>
        <w:t>narrative</w:t>
      </w:r>
      <w:r w:rsidR="00D5750B">
        <w:rPr>
          <w:rFonts w:ascii="Times New Roman" w:hAnsi="Times New Roman" w:cs="Times New Roman"/>
          <w:sz w:val="24"/>
          <w:szCs w:val="24"/>
        </w:rPr>
        <w:t>.</w:t>
      </w:r>
    </w:p>
    <w:p w14:paraId="0AB6C60C" w14:textId="6D4B4150" w:rsidR="00C708F5" w:rsidRDefault="00C708F5" w:rsidP="00C708F5">
      <w:pPr>
        <w:spacing w:line="480" w:lineRule="auto"/>
        <w:rPr>
          <w:rFonts w:ascii="Times New Roman" w:hAnsi="Times New Roman" w:cs="Times New Roman"/>
          <w:sz w:val="24"/>
          <w:szCs w:val="24"/>
        </w:rPr>
      </w:pPr>
      <w:r>
        <w:rPr>
          <w:rFonts w:ascii="Times New Roman" w:hAnsi="Times New Roman" w:cs="Times New Roman"/>
          <w:sz w:val="24"/>
          <w:szCs w:val="24"/>
        </w:rPr>
        <w:tab/>
        <w:t>The defining paradigm that characterized development in Laos before the 1990s was the great power struggles between the United States and the Soviet Union during the Cold War. This conflict affected the greater Mekong River region more broadly and often pitted these two competing world powers against each other backing opposing domestic groups battling in civil wars. This internal dynamic extended into Laos in a dramatic fashion. Violence riddled the country before culminating in a Soviet victory to secure dominance and influence within the country. Following the victory, the Soviets provided aid to rebuild industries and infrastructure</w:t>
      </w:r>
      <w:r w:rsidR="004B141C">
        <w:rPr>
          <w:rFonts w:ascii="Times New Roman" w:hAnsi="Times New Roman" w:cs="Times New Roman"/>
          <w:sz w:val="24"/>
          <w:szCs w:val="24"/>
        </w:rPr>
        <w:t xml:space="preserve"> within Laos</w:t>
      </w:r>
      <w:r>
        <w:rPr>
          <w:rFonts w:ascii="Times New Roman" w:hAnsi="Times New Roman" w:cs="Times New Roman"/>
          <w:sz w:val="24"/>
          <w:szCs w:val="24"/>
        </w:rPr>
        <w:t xml:space="preserve">. The provision of aid was another defining characteristic of this period that distinguished it from the post-Cold War period. The United States also engaged in disbursing aid </w:t>
      </w:r>
      <w:r>
        <w:rPr>
          <w:rFonts w:ascii="Times New Roman" w:hAnsi="Times New Roman" w:cs="Times New Roman"/>
          <w:sz w:val="24"/>
          <w:szCs w:val="24"/>
        </w:rPr>
        <w:lastRenderedPageBreak/>
        <w:t xml:space="preserve">to regional allies like South Vietnam to curb the ideological assault from the Soviet Union. A key feature of these aid packages, however, was their relatively </w:t>
      </w:r>
      <w:r w:rsidR="00827B97">
        <w:rPr>
          <w:rFonts w:ascii="Times New Roman" w:hAnsi="Times New Roman" w:cs="Times New Roman"/>
          <w:sz w:val="24"/>
          <w:szCs w:val="24"/>
        </w:rPr>
        <w:t>narrow</w:t>
      </w:r>
      <w:r>
        <w:rPr>
          <w:rFonts w:ascii="Times New Roman" w:hAnsi="Times New Roman" w:cs="Times New Roman"/>
          <w:sz w:val="24"/>
          <w:szCs w:val="24"/>
        </w:rPr>
        <w:t xml:space="preserve"> scope. The aid was motivated by geopolitical and ideological interests of the two world hegemonic powers</w:t>
      </w:r>
      <w:r w:rsidR="00827B97">
        <w:rPr>
          <w:rFonts w:ascii="Times New Roman" w:hAnsi="Times New Roman" w:cs="Times New Roman"/>
          <w:sz w:val="24"/>
          <w:szCs w:val="24"/>
        </w:rPr>
        <w:t xml:space="preserve"> attempting to promote their respective ideological projects.</w:t>
      </w:r>
    </w:p>
    <w:p w14:paraId="20D874CE" w14:textId="7D52D89D" w:rsidR="00C708F5" w:rsidRDefault="00C708F5" w:rsidP="00C708F5">
      <w:pPr>
        <w:spacing w:line="480" w:lineRule="auto"/>
        <w:rPr>
          <w:rFonts w:ascii="Times New Roman" w:hAnsi="Times New Roman" w:cs="Times New Roman"/>
          <w:sz w:val="24"/>
          <w:szCs w:val="24"/>
        </w:rPr>
      </w:pPr>
      <w:r>
        <w:rPr>
          <w:rFonts w:ascii="Times New Roman" w:hAnsi="Times New Roman" w:cs="Times New Roman"/>
          <w:sz w:val="24"/>
          <w:szCs w:val="24"/>
        </w:rPr>
        <w:tab/>
        <w:t>Economic engagement in the region shifted by the end of the Cold War and the dissolution of the Soviet Union in 1991 from hegemonic powers funding and reconstructing battlefields to regional and transnational actors promoting market-oriented development reforms. A host of regional development organizations and initiatives too numerous to list in this paper emerged alongside groups like the Asian Development Bank and Association of Southeast Asian Nations (ASEAN) to coordinate development in the region.</w:t>
      </w:r>
      <w:r w:rsidR="004D0108">
        <w:rPr>
          <w:rFonts w:ascii="Times New Roman" w:hAnsi="Times New Roman" w:cs="Times New Roman"/>
          <w:sz w:val="24"/>
          <w:szCs w:val="24"/>
        </w:rPr>
        <w:t xml:space="preserve"> Although the ADB was created in 1966 by a group of member countries representing Asian nations</w:t>
      </w:r>
      <w:r w:rsidR="00D217AA">
        <w:rPr>
          <w:rFonts w:ascii="Times New Roman" w:hAnsi="Times New Roman" w:cs="Times New Roman"/>
          <w:sz w:val="24"/>
          <w:szCs w:val="24"/>
        </w:rPr>
        <w:t xml:space="preserve"> and</w:t>
      </w:r>
      <w:r w:rsidR="004D0108">
        <w:rPr>
          <w:rFonts w:ascii="Times New Roman" w:hAnsi="Times New Roman" w:cs="Times New Roman"/>
          <w:sz w:val="24"/>
          <w:szCs w:val="24"/>
        </w:rPr>
        <w:t xml:space="preserve"> several other developed nations</w:t>
      </w:r>
      <w:r w:rsidR="00D217AA">
        <w:rPr>
          <w:rFonts w:ascii="Times New Roman" w:hAnsi="Times New Roman" w:cs="Times New Roman"/>
          <w:sz w:val="24"/>
          <w:szCs w:val="24"/>
        </w:rPr>
        <w:t>, it became particularly active in facilitating the shift to market economies in post-Cold War Asia</w:t>
      </w:r>
      <w:r w:rsidR="004D0108">
        <w:rPr>
          <w:rFonts w:ascii="Times New Roman" w:hAnsi="Times New Roman" w:cs="Times New Roman"/>
          <w:sz w:val="24"/>
          <w:szCs w:val="24"/>
        </w:rPr>
        <w:t>. Th</w:t>
      </w:r>
      <w:r w:rsidR="00A401EB">
        <w:rPr>
          <w:rFonts w:ascii="Times New Roman" w:hAnsi="Times New Roman" w:cs="Times New Roman"/>
          <w:sz w:val="24"/>
          <w:szCs w:val="24"/>
        </w:rPr>
        <w:t xml:space="preserve">e ADB was founded as a </w:t>
      </w:r>
      <w:r w:rsidR="00A401EB" w:rsidRPr="00A401EB">
        <w:rPr>
          <w:rFonts w:ascii="Times New Roman" w:hAnsi="Times New Roman" w:cs="Times New Roman"/>
          <w:sz w:val="24"/>
          <w:szCs w:val="24"/>
        </w:rPr>
        <w:t>“</w:t>
      </w:r>
      <w:r w:rsidR="00A401EB" w:rsidRPr="00A401EB">
        <w:rPr>
          <w:rFonts w:ascii="Times New Roman" w:hAnsi="Times New Roman" w:cs="Times New Roman"/>
          <w:color w:val="333333"/>
          <w:sz w:val="24"/>
          <w:szCs w:val="24"/>
          <w:shd w:val="clear" w:color="auto" w:fill="FFFFFF"/>
        </w:rPr>
        <w:t>financial institution that would be Asian in character and foster economic growth and cooperation in one of the poorest regions in the world</w:t>
      </w:r>
      <w:r w:rsidR="00A401EB">
        <w:rPr>
          <w:rFonts w:ascii="Times New Roman" w:hAnsi="Times New Roman" w:cs="Times New Roman"/>
          <w:color w:val="333333"/>
          <w:sz w:val="24"/>
          <w:szCs w:val="24"/>
          <w:shd w:val="clear" w:color="auto" w:fill="FFFFFF"/>
        </w:rPr>
        <w:t>.”</w:t>
      </w:r>
      <w:r w:rsidR="00A401EB">
        <w:rPr>
          <w:rStyle w:val="FootnoteReference"/>
          <w:rFonts w:ascii="Times New Roman" w:hAnsi="Times New Roman" w:cs="Times New Roman"/>
          <w:color w:val="333333"/>
          <w:sz w:val="24"/>
          <w:szCs w:val="24"/>
          <w:shd w:val="clear" w:color="auto" w:fill="FFFFFF"/>
        </w:rPr>
        <w:footnoteReference w:id="1"/>
      </w:r>
      <w:r w:rsidR="00A401EB">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 xml:space="preserve">The ADB served as a conduit for the interests of capital to engage in the region </w:t>
      </w:r>
      <w:r w:rsidR="00EE7082">
        <w:rPr>
          <w:rFonts w:ascii="Times New Roman" w:hAnsi="Times New Roman" w:cs="Times New Roman"/>
          <w:sz w:val="24"/>
          <w:szCs w:val="24"/>
        </w:rPr>
        <w:t>by</w:t>
      </w:r>
      <w:r>
        <w:rPr>
          <w:rFonts w:ascii="Times New Roman" w:hAnsi="Times New Roman" w:cs="Times New Roman"/>
          <w:sz w:val="24"/>
          <w:szCs w:val="24"/>
        </w:rPr>
        <w:t xml:space="preserve"> allocat</w:t>
      </w:r>
      <w:r w:rsidR="00D217AA">
        <w:rPr>
          <w:rFonts w:ascii="Times New Roman" w:hAnsi="Times New Roman" w:cs="Times New Roman"/>
          <w:sz w:val="24"/>
          <w:szCs w:val="24"/>
        </w:rPr>
        <w:t>ing</w:t>
      </w:r>
      <w:r>
        <w:rPr>
          <w:rFonts w:ascii="Times New Roman" w:hAnsi="Times New Roman" w:cs="Times New Roman"/>
          <w:sz w:val="24"/>
          <w:szCs w:val="24"/>
        </w:rPr>
        <w:t xml:space="preserve"> funds from donor stakeholder</w:t>
      </w:r>
      <w:r w:rsidR="00EE7082">
        <w:rPr>
          <w:rFonts w:ascii="Times New Roman" w:hAnsi="Times New Roman" w:cs="Times New Roman"/>
          <w:sz w:val="24"/>
          <w:szCs w:val="24"/>
        </w:rPr>
        <w:t xml:space="preserve"> countries </w:t>
      </w:r>
      <w:r>
        <w:rPr>
          <w:rFonts w:ascii="Times New Roman" w:hAnsi="Times New Roman" w:cs="Times New Roman"/>
          <w:sz w:val="24"/>
          <w:szCs w:val="24"/>
        </w:rPr>
        <w:t>to fund economic development projects in the region</w:t>
      </w:r>
      <w:r w:rsidR="000C2624">
        <w:rPr>
          <w:rFonts w:ascii="Times New Roman" w:hAnsi="Times New Roman" w:cs="Times New Roman"/>
          <w:sz w:val="24"/>
          <w:szCs w:val="24"/>
        </w:rPr>
        <w:t xml:space="preserve"> aimed at alleviating poverty</w:t>
      </w:r>
      <w:r w:rsidR="00A50FF7">
        <w:rPr>
          <w:rFonts w:ascii="Times New Roman" w:hAnsi="Times New Roman" w:cs="Times New Roman"/>
          <w:sz w:val="24"/>
          <w:szCs w:val="24"/>
        </w:rPr>
        <w:t xml:space="preserve"> and transitioning to market economies</w:t>
      </w:r>
      <w:r>
        <w:rPr>
          <w:rFonts w:ascii="Times New Roman" w:hAnsi="Times New Roman" w:cs="Times New Roman"/>
          <w:sz w:val="24"/>
          <w:szCs w:val="24"/>
        </w:rPr>
        <w:t xml:space="preserve">. </w:t>
      </w:r>
      <w:r w:rsidR="00D217AA">
        <w:rPr>
          <w:rFonts w:ascii="Times New Roman" w:hAnsi="Times New Roman" w:cs="Times New Roman"/>
          <w:sz w:val="24"/>
          <w:szCs w:val="24"/>
        </w:rPr>
        <w:t>The ADB</w:t>
      </w:r>
      <w:r w:rsidR="004B141C">
        <w:rPr>
          <w:rFonts w:ascii="Times New Roman" w:hAnsi="Times New Roman" w:cs="Times New Roman"/>
          <w:sz w:val="24"/>
          <w:szCs w:val="24"/>
        </w:rPr>
        <w:t xml:space="preserve"> </w:t>
      </w:r>
      <w:r>
        <w:rPr>
          <w:rFonts w:ascii="Times New Roman" w:hAnsi="Times New Roman" w:cs="Times New Roman"/>
          <w:sz w:val="24"/>
          <w:szCs w:val="24"/>
        </w:rPr>
        <w:t>facilitated the transition from the “battlefield to the marketplace” that characterized the development paradigm in the post-Cold War era</w:t>
      </w:r>
      <w:r w:rsidR="00D217AA">
        <w:rPr>
          <w:rFonts w:ascii="Times New Roman" w:hAnsi="Times New Roman" w:cs="Times New Roman"/>
          <w:sz w:val="24"/>
        </w:rPr>
        <w:t>.</w:t>
      </w:r>
      <w:r w:rsidR="00D217AA">
        <w:rPr>
          <w:rStyle w:val="FootnoteReference"/>
          <w:rFonts w:ascii="Times New Roman" w:hAnsi="Times New Roman" w:cs="Times New Roman"/>
          <w:sz w:val="24"/>
        </w:rPr>
        <w:footnoteReference w:id="2"/>
      </w:r>
      <w:r w:rsidR="00D217AA">
        <w:rPr>
          <w:rFonts w:ascii="Times New Roman" w:hAnsi="Times New Roman" w:cs="Times New Roman"/>
          <w:sz w:val="24"/>
          <w:szCs w:val="24"/>
        </w:rPr>
        <w:t xml:space="preserve"> </w:t>
      </w:r>
      <w:r w:rsidR="00BA039D">
        <w:rPr>
          <w:rFonts w:ascii="Times New Roman" w:hAnsi="Times New Roman" w:cs="Times New Roman"/>
          <w:sz w:val="24"/>
          <w:szCs w:val="24"/>
        </w:rPr>
        <w:t>T</w:t>
      </w:r>
      <w:r w:rsidR="00EE7082">
        <w:rPr>
          <w:rFonts w:ascii="Times New Roman" w:hAnsi="Times New Roman" w:cs="Times New Roman"/>
          <w:sz w:val="24"/>
        </w:rPr>
        <w:t>he ADB and its peers</w:t>
      </w:r>
      <w:r w:rsidR="00BA039D">
        <w:rPr>
          <w:rFonts w:ascii="Times New Roman" w:hAnsi="Times New Roman" w:cs="Times New Roman"/>
          <w:sz w:val="24"/>
        </w:rPr>
        <w:t xml:space="preserve"> rendered t</w:t>
      </w:r>
      <w:r w:rsidR="00BA039D">
        <w:rPr>
          <w:rFonts w:ascii="Times New Roman" w:hAnsi="Times New Roman" w:cs="Times New Roman"/>
          <w:sz w:val="24"/>
        </w:rPr>
        <w:t xml:space="preserve">he Southeast Asian region a commercial </w:t>
      </w:r>
      <w:r w:rsidR="00BA039D">
        <w:rPr>
          <w:rFonts w:ascii="Times New Roman" w:hAnsi="Times New Roman" w:cs="Times New Roman"/>
          <w:sz w:val="24"/>
        </w:rPr>
        <w:lastRenderedPageBreak/>
        <w:t>landscape</w:t>
      </w:r>
      <w:r>
        <w:rPr>
          <w:rFonts w:ascii="Times New Roman" w:hAnsi="Times New Roman" w:cs="Times New Roman"/>
          <w:sz w:val="24"/>
        </w:rPr>
        <w:t xml:space="preserve"> for the development of capital and finance by transnational actors who often lacked any local connections.</w:t>
      </w:r>
    </w:p>
    <w:p w14:paraId="3A82AC3C" w14:textId="6A23E29A" w:rsidR="00B072CE" w:rsidRDefault="00BA039D" w:rsidP="00BA03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government of Laos initially conceived the idea of the </w:t>
      </w:r>
      <w:proofErr w:type="spellStart"/>
      <w:r>
        <w:rPr>
          <w:rFonts w:ascii="Times New Roman" w:hAnsi="Times New Roman" w:cs="Times New Roman"/>
          <w:sz w:val="24"/>
          <w:szCs w:val="24"/>
        </w:rPr>
        <w:t>Theun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Hinboun</w:t>
      </w:r>
      <w:proofErr w:type="spellEnd"/>
      <w:r>
        <w:rPr>
          <w:rFonts w:ascii="Times New Roman" w:hAnsi="Times New Roman" w:cs="Times New Roman"/>
          <w:sz w:val="24"/>
          <w:szCs w:val="24"/>
        </w:rPr>
        <w:t xml:space="preserve"> Hydropower Project</w:t>
      </w:r>
      <w:r w:rsidR="00B12579">
        <w:rPr>
          <w:rFonts w:ascii="Times New Roman" w:hAnsi="Times New Roman" w:cs="Times New Roman"/>
          <w:sz w:val="24"/>
          <w:szCs w:val="24"/>
        </w:rPr>
        <w:t xml:space="preserve"> in 1991</w:t>
      </w:r>
      <w:r w:rsidR="00B072CE" w:rsidRPr="00F0607F">
        <w:rPr>
          <w:rFonts w:ascii="Times New Roman" w:hAnsi="Times New Roman" w:cs="Times New Roman"/>
          <w:sz w:val="24"/>
          <w:szCs w:val="24"/>
        </w:rPr>
        <w:t xml:space="preserve"> following the collapse of the Soviet Union. The Mekong River region was one of the most underdeveloped river systems in the world following the political and economic instability of the Cold War era. The circumstances of the Cold War era were not conducive for the development of the river basin region due to these external pressures and the relative lack of local capacity. The aid that was received during the Cold War period was motivated more by political calculations than strategic economic development of the region.</w:t>
      </w:r>
      <w:r w:rsidR="00B072CE">
        <w:rPr>
          <w:rFonts w:ascii="Times New Roman" w:hAnsi="Times New Roman" w:cs="Times New Roman"/>
          <w:sz w:val="24"/>
          <w:szCs w:val="24"/>
        </w:rPr>
        <w:t xml:space="preserve"> Once the Soviet Union was removed as a predominant actor in Laos and the region more broadly, the government of Laos pursued the idea of a hydropower plant on the </w:t>
      </w:r>
      <w:proofErr w:type="spellStart"/>
      <w:r w:rsidR="00B072CE" w:rsidRPr="00C87A23">
        <w:rPr>
          <w:rFonts w:ascii="Times New Roman" w:hAnsi="Times New Roman" w:cs="Times New Roman"/>
          <w:sz w:val="24"/>
          <w:szCs w:val="24"/>
        </w:rPr>
        <w:t>Theun</w:t>
      </w:r>
      <w:proofErr w:type="spellEnd"/>
      <w:r w:rsidR="00B072CE" w:rsidRPr="00C87A23">
        <w:rPr>
          <w:rFonts w:ascii="Times New Roman" w:hAnsi="Times New Roman" w:cs="Times New Roman"/>
          <w:sz w:val="24"/>
          <w:szCs w:val="24"/>
        </w:rPr>
        <w:t xml:space="preserve"> River</w:t>
      </w:r>
      <w:r w:rsidR="00B12579" w:rsidRPr="00C87A23">
        <w:rPr>
          <w:rFonts w:ascii="Times New Roman" w:hAnsi="Times New Roman" w:cs="Times New Roman"/>
          <w:sz w:val="24"/>
          <w:szCs w:val="24"/>
        </w:rPr>
        <w:t xml:space="preserve"> within the Mekong River Basin</w:t>
      </w:r>
      <w:r w:rsidR="00B072CE" w:rsidRPr="00C87A23">
        <w:rPr>
          <w:rFonts w:ascii="Times New Roman" w:hAnsi="Times New Roman" w:cs="Times New Roman"/>
          <w:sz w:val="24"/>
          <w:szCs w:val="24"/>
        </w:rPr>
        <w:t>.</w:t>
      </w:r>
      <w:r w:rsidR="00B072CE" w:rsidRPr="00F0607F">
        <w:rPr>
          <w:rFonts w:ascii="Times New Roman" w:hAnsi="Times New Roman" w:cs="Times New Roman"/>
          <w:sz w:val="24"/>
          <w:szCs w:val="24"/>
        </w:rPr>
        <w:t xml:space="preserve"> </w:t>
      </w:r>
      <w:r w:rsidR="00B072CE">
        <w:rPr>
          <w:rFonts w:ascii="Times New Roman" w:hAnsi="Times New Roman" w:cs="Times New Roman"/>
          <w:sz w:val="24"/>
          <w:szCs w:val="24"/>
        </w:rPr>
        <w:t>The hydroelectric potential of the region was widely known, but the conditions of the Cold War prevented any substantive investigation to determine optimal locations for hydropower plants.</w:t>
      </w:r>
      <w:r w:rsidR="00244595">
        <w:rPr>
          <w:rStyle w:val="FootnoteReference"/>
          <w:rFonts w:ascii="Times New Roman" w:hAnsi="Times New Roman" w:cs="Times New Roman"/>
          <w:sz w:val="24"/>
          <w:szCs w:val="24"/>
        </w:rPr>
        <w:footnoteReference w:id="3"/>
      </w:r>
      <w:r w:rsidR="00B072CE">
        <w:rPr>
          <w:rFonts w:ascii="Times New Roman" w:hAnsi="Times New Roman" w:cs="Times New Roman"/>
          <w:sz w:val="24"/>
          <w:szCs w:val="24"/>
        </w:rPr>
        <w:t xml:space="preserve"> The government of Laos began its investigations in 1991</w:t>
      </w:r>
      <w:r w:rsidR="00B12579">
        <w:rPr>
          <w:rFonts w:ascii="Times New Roman" w:hAnsi="Times New Roman" w:cs="Times New Roman"/>
          <w:sz w:val="24"/>
          <w:szCs w:val="24"/>
        </w:rPr>
        <w:t>. It then</w:t>
      </w:r>
      <w:r w:rsidR="00B072CE">
        <w:rPr>
          <w:rFonts w:ascii="Times New Roman" w:hAnsi="Times New Roman" w:cs="Times New Roman"/>
          <w:sz w:val="24"/>
          <w:szCs w:val="24"/>
        </w:rPr>
        <w:t xml:space="preserve"> applied for and received a grant from the United Nations Development Program in 1992 to finance a feasibility study of the </w:t>
      </w:r>
      <w:proofErr w:type="spellStart"/>
      <w:r w:rsidR="00B072CE">
        <w:rPr>
          <w:rFonts w:ascii="Times New Roman" w:hAnsi="Times New Roman" w:cs="Times New Roman"/>
          <w:sz w:val="24"/>
          <w:szCs w:val="24"/>
        </w:rPr>
        <w:t>Theun</w:t>
      </w:r>
      <w:proofErr w:type="spellEnd"/>
      <w:r w:rsidR="00B072CE">
        <w:rPr>
          <w:rFonts w:ascii="Times New Roman" w:hAnsi="Times New Roman" w:cs="Times New Roman"/>
          <w:sz w:val="24"/>
          <w:szCs w:val="24"/>
        </w:rPr>
        <w:t xml:space="preserve"> River once it was evident that additional financing and technical expertise were required to implement the project.</w:t>
      </w:r>
      <w:r w:rsidR="00B072CE">
        <w:rPr>
          <w:rStyle w:val="FootnoteReference"/>
          <w:rFonts w:ascii="Times New Roman" w:hAnsi="Times New Roman" w:cs="Times New Roman"/>
          <w:sz w:val="24"/>
          <w:szCs w:val="24"/>
        </w:rPr>
        <w:footnoteReference w:id="4"/>
      </w:r>
      <w:r w:rsidR="00B072CE">
        <w:rPr>
          <w:rFonts w:ascii="Times New Roman" w:hAnsi="Times New Roman" w:cs="Times New Roman"/>
          <w:sz w:val="24"/>
          <w:szCs w:val="24"/>
        </w:rPr>
        <w:t xml:space="preserve"> </w:t>
      </w:r>
      <w:r>
        <w:rPr>
          <w:rFonts w:ascii="Times New Roman" w:hAnsi="Times New Roman" w:cs="Times New Roman"/>
          <w:sz w:val="24"/>
          <w:szCs w:val="24"/>
        </w:rPr>
        <w:t>The government of Laos and its partners completed t</w:t>
      </w:r>
      <w:r w:rsidR="00B072CE">
        <w:rPr>
          <w:rFonts w:ascii="Times New Roman" w:hAnsi="Times New Roman" w:cs="Times New Roman"/>
          <w:sz w:val="24"/>
          <w:szCs w:val="24"/>
        </w:rPr>
        <w:t>he feasibility stud</w:t>
      </w:r>
      <w:r>
        <w:rPr>
          <w:rFonts w:ascii="Times New Roman" w:hAnsi="Times New Roman" w:cs="Times New Roman"/>
          <w:sz w:val="24"/>
          <w:szCs w:val="24"/>
        </w:rPr>
        <w:t>y</w:t>
      </w:r>
      <w:r w:rsidR="00B072CE">
        <w:rPr>
          <w:rFonts w:ascii="Times New Roman" w:hAnsi="Times New Roman" w:cs="Times New Roman"/>
          <w:sz w:val="24"/>
          <w:szCs w:val="24"/>
        </w:rPr>
        <w:t xml:space="preserve"> in 1993 and identified a suitable location for the planned </w:t>
      </w:r>
      <w:proofErr w:type="spellStart"/>
      <w:r w:rsidR="00B072CE">
        <w:rPr>
          <w:rFonts w:ascii="Times New Roman" w:hAnsi="Times New Roman" w:cs="Times New Roman"/>
          <w:sz w:val="24"/>
          <w:szCs w:val="24"/>
        </w:rPr>
        <w:t>Theun-Hinboun</w:t>
      </w:r>
      <w:proofErr w:type="spellEnd"/>
      <w:r w:rsidR="00B072CE">
        <w:rPr>
          <w:rFonts w:ascii="Times New Roman" w:hAnsi="Times New Roman" w:cs="Times New Roman"/>
          <w:sz w:val="24"/>
          <w:szCs w:val="24"/>
        </w:rPr>
        <w:t xml:space="preserve"> Hydropower Project.</w:t>
      </w:r>
    </w:p>
    <w:p w14:paraId="5A12DA04" w14:textId="1A7F1DE8" w:rsidR="00FB464B" w:rsidRDefault="00BA039D" w:rsidP="00CA5409">
      <w:pPr>
        <w:spacing w:line="480" w:lineRule="auto"/>
        <w:ind w:firstLine="720"/>
        <w:rPr>
          <w:rFonts w:ascii="Times New Roman" w:hAnsi="Times New Roman" w:cs="Times New Roman"/>
          <w:sz w:val="24"/>
        </w:rPr>
      </w:pPr>
      <w:r>
        <w:rPr>
          <w:rFonts w:ascii="Times New Roman" w:hAnsi="Times New Roman" w:cs="Times New Roman"/>
          <w:sz w:val="24"/>
          <w:szCs w:val="24"/>
        </w:rPr>
        <w:lastRenderedPageBreak/>
        <w:t>T</w:t>
      </w:r>
      <w:r w:rsidR="00B072CE">
        <w:rPr>
          <w:rFonts w:ascii="Times New Roman" w:hAnsi="Times New Roman" w:cs="Times New Roman"/>
          <w:sz w:val="24"/>
          <w:szCs w:val="24"/>
        </w:rPr>
        <w:t>he government of Laos</w:t>
      </w:r>
      <w:r>
        <w:rPr>
          <w:rFonts w:ascii="Times New Roman" w:hAnsi="Times New Roman" w:cs="Times New Roman"/>
          <w:sz w:val="24"/>
          <w:szCs w:val="24"/>
        </w:rPr>
        <w:t xml:space="preserve"> formulated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Theun-Hinboun</w:t>
      </w:r>
      <w:proofErr w:type="spellEnd"/>
      <w:r>
        <w:rPr>
          <w:rFonts w:ascii="Times New Roman" w:hAnsi="Times New Roman" w:cs="Times New Roman"/>
          <w:sz w:val="24"/>
          <w:szCs w:val="24"/>
        </w:rPr>
        <w:t xml:space="preserve"> Hydropower Project </w:t>
      </w:r>
      <w:r w:rsidR="00B072CE">
        <w:rPr>
          <w:rFonts w:ascii="Times New Roman" w:hAnsi="Times New Roman" w:cs="Times New Roman"/>
          <w:sz w:val="24"/>
          <w:szCs w:val="24"/>
        </w:rPr>
        <w:t xml:space="preserve">as a public sector project with the intention of generating income and foreign </w:t>
      </w:r>
      <w:r w:rsidR="009976D9">
        <w:rPr>
          <w:rFonts w:ascii="Times New Roman" w:hAnsi="Times New Roman" w:cs="Times New Roman"/>
          <w:sz w:val="24"/>
          <w:szCs w:val="24"/>
        </w:rPr>
        <w:t>exchange</w:t>
      </w:r>
      <w:r w:rsidR="00B072CE">
        <w:rPr>
          <w:rFonts w:ascii="Times New Roman" w:hAnsi="Times New Roman" w:cs="Times New Roman"/>
          <w:sz w:val="24"/>
          <w:szCs w:val="24"/>
        </w:rPr>
        <w:t xml:space="preserve"> to boost the country’s economic development. Although the hydropower project would generate </w:t>
      </w:r>
      <w:r w:rsidR="00B12579">
        <w:rPr>
          <w:rFonts w:ascii="Times New Roman" w:hAnsi="Times New Roman" w:cs="Times New Roman"/>
          <w:sz w:val="24"/>
          <w:szCs w:val="24"/>
        </w:rPr>
        <w:t xml:space="preserve">modest quantities of </w:t>
      </w:r>
      <w:r w:rsidR="00B072CE">
        <w:rPr>
          <w:rFonts w:ascii="Times New Roman" w:hAnsi="Times New Roman" w:cs="Times New Roman"/>
          <w:sz w:val="24"/>
          <w:szCs w:val="24"/>
        </w:rPr>
        <w:t>electricity for local populations,</w:t>
      </w:r>
      <w:r>
        <w:rPr>
          <w:rFonts w:ascii="Times New Roman" w:hAnsi="Times New Roman" w:cs="Times New Roman"/>
          <w:sz w:val="24"/>
          <w:szCs w:val="24"/>
        </w:rPr>
        <w:t xml:space="preserve"> the government of Laos intended for</w:t>
      </w:r>
      <w:r w:rsidR="00B072CE">
        <w:rPr>
          <w:rFonts w:ascii="Times New Roman" w:hAnsi="Times New Roman" w:cs="Times New Roman"/>
          <w:sz w:val="24"/>
          <w:szCs w:val="24"/>
        </w:rPr>
        <w:t xml:space="preserve"> </w:t>
      </w:r>
      <w:proofErr w:type="gramStart"/>
      <w:r w:rsidR="00B072CE">
        <w:rPr>
          <w:rFonts w:ascii="Times New Roman" w:hAnsi="Times New Roman" w:cs="Times New Roman"/>
          <w:sz w:val="24"/>
          <w:szCs w:val="24"/>
        </w:rPr>
        <w:t>the majority of</w:t>
      </w:r>
      <w:proofErr w:type="gramEnd"/>
      <w:r w:rsidR="00B072CE">
        <w:rPr>
          <w:rFonts w:ascii="Times New Roman" w:hAnsi="Times New Roman" w:cs="Times New Roman"/>
          <w:sz w:val="24"/>
          <w:szCs w:val="24"/>
        </w:rPr>
        <w:t xml:space="preserve"> electricity generation to be exported to Thailand in return for compensation through foreign exchange, which was crucial </w:t>
      </w:r>
      <w:r w:rsidR="00B072CE">
        <w:rPr>
          <w:rFonts w:ascii="Times New Roman" w:hAnsi="Times New Roman" w:cs="Times New Roman"/>
          <w:sz w:val="24"/>
        </w:rPr>
        <w:t>for Laos’s ability to engage in the regional and world economic system by enhancing its ability to pay for foreign products.</w:t>
      </w:r>
      <w:r w:rsidR="00CA5409">
        <w:rPr>
          <w:rFonts w:ascii="Times New Roman" w:hAnsi="Times New Roman" w:cs="Times New Roman"/>
          <w:sz w:val="24"/>
        </w:rPr>
        <w:t xml:space="preserve"> The</w:t>
      </w:r>
      <w:r w:rsidR="00B072CE">
        <w:rPr>
          <w:rFonts w:ascii="Times New Roman" w:hAnsi="Times New Roman" w:cs="Times New Roman"/>
          <w:sz w:val="24"/>
        </w:rPr>
        <w:t xml:space="preserve"> proposed </w:t>
      </w:r>
      <w:r w:rsidR="00B12579">
        <w:rPr>
          <w:rFonts w:ascii="Times New Roman" w:hAnsi="Times New Roman" w:cs="Times New Roman"/>
          <w:sz w:val="24"/>
        </w:rPr>
        <w:t>project</w:t>
      </w:r>
      <w:r w:rsidR="00B072CE">
        <w:rPr>
          <w:rFonts w:ascii="Times New Roman" w:hAnsi="Times New Roman" w:cs="Times New Roman"/>
          <w:sz w:val="24"/>
        </w:rPr>
        <w:t xml:space="preserve"> consist</w:t>
      </w:r>
      <w:r w:rsidR="00B12579">
        <w:rPr>
          <w:rFonts w:ascii="Times New Roman" w:hAnsi="Times New Roman" w:cs="Times New Roman"/>
          <w:sz w:val="24"/>
        </w:rPr>
        <w:t>ed</w:t>
      </w:r>
      <w:r w:rsidR="00B072CE">
        <w:rPr>
          <w:rFonts w:ascii="Times New Roman" w:hAnsi="Times New Roman" w:cs="Times New Roman"/>
          <w:sz w:val="24"/>
        </w:rPr>
        <w:t xml:space="preserve"> of a 210 MW trans-basin diversion scheme across the </w:t>
      </w:r>
      <w:proofErr w:type="spellStart"/>
      <w:r w:rsidR="00B072CE">
        <w:rPr>
          <w:rFonts w:ascii="Times New Roman" w:hAnsi="Times New Roman" w:cs="Times New Roman"/>
          <w:sz w:val="24"/>
        </w:rPr>
        <w:t>Theun</w:t>
      </w:r>
      <w:proofErr w:type="spellEnd"/>
      <w:r w:rsidR="00B072CE">
        <w:rPr>
          <w:rFonts w:ascii="Times New Roman" w:hAnsi="Times New Roman" w:cs="Times New Roman"/>
          <w:sz w:val="24"/>
        </w:rPr>
        <w:t xml:space="preserve"> and Hai Rivers. The project</w:t>
      </w:r>
      <w:r w:rsidR="000B6F9F">
        <w:rPr>
          <w:rFonts w:ascii="Times New Roman" w:hAnsi="Times New Roman" w:cs="Times New Roman"/>
          <w:sz w:val="24"/>
        </w:rPr>
        <w:t xml:space="preserve"> began construction in 1994 at a</w:t>
      </w:r>
      <w:r w:rsidR="00B072CE">
        <w:rPr>
          <w:rFonts w:ascii="Times New Roman" w:hAnsi="Times New Roman" w:cs="Times New Roman"/>
          <w:sz w:val="24"/>
        </w:rPr>
        <w:t xml:space="preserve"> site located approximately 100km upstream of the confluence between the </w:t>
      </w:r>
      <w:proofErr w:type="spellStart"/>
      <w:r w:rsidR="00B072CE">
        <w:rPr>
          <w:rFonts w:ascii="Times New Roman" w:hAnsi="Times New Roman" w:cs="Times New Roman"/>
          <w:sz w:val="24"/>
        </w:rPr>
        <w:t>Theun</w:t>
      </w:r>
      <w:proofErr w:type="spellEnd"/>
      <w:r w:rsidR="00B072CE">
        <w:rPr>
          <w:rFonts w:ascii="Times New Roman" w:hAnsi="Times New Roman" w:cs="Times New Roman"/>
          <w:sz w:val="24"/>
        </w:rPr>
        <w:t xml:space="preserve"> and Mekong Rivers.</w:t>
      </w:r>
      <w:r w:rsidR="00A053FF">
        <w:rPr>
          <w:rStyle w:val="FootnoteReference"/>
          <w:rFonts w:ascii="Times New Roman" w:hAnsi="Times New Roman" w:cs="Times New Roman"/>
          <w:sz w:val="24"/>
        </w:rPr>
        <w:footnoteReference w:id="5"/>
      </w:r>
      <w:r w:rsidR="00B072CE">
        <w:rPr>
          <w:rFonts w:ascii="Times New Roman" w:hAnsi="Times New Roman" w:cs="Times New Roman"/>
          <w:sz w:val="24"/>
        </w:rPr>
        <w:t xml:space="preserve"> A narrow mountain pass separate</w:t>
      </w:r>
      <w:r w:rsidR="00B12579">
        <w:rPr>
          <w:rFonts w:ascii="Times New Roman" w:hAnsi="Times New Roman" w:cs="Times New Roman"/>
          <w:sz w:val="24"/>
        </w:rPr>
        <w:t>d</w:t>
      </w:r>
      <w:r w:rsidR="00B072CE">
        <w:rPr>
          <w:rFonts w:ascii="Times New Roman" w:hAnsi="Times New Roman" w:cs="Times New Roman"/>
          <w:sz w:val="24"/>
        </w:rPr>
        <w:t xml:space="preserve"> the Nam </w:t>
      </w:r>
      <w:proofErr w:type="spellStart"/>
      <w:r w:rsidR="00B072CE">
        <w:rPr>
          <w:rFonts w:ascii="Times New Roman" w:hAnsi="Times New Roman" w:cs="Times New Roman"/>
          <w:sz w:val="24"/>
        </w:rPr>
        <w:t>Theun</w:t>
      </w:r>
      <w:proofErr w:type="spellEnd"/>
      <w:r w:rsidR="00B072CE">
        <w:rPr>
          <w:rFonts w:ascii="Times New Roman" w:hAnsi="Times New Roman" w:cs="Times New Roman"/>
          <w:sz w:val="24"/>
        </w:rPr>
        <w:t xml:space="preserve"> River Basin from the Nam Hai River Basin, which w</w:t>
      </w:r>
      <w:r w:rsidR="00461A7C">
        <w:rPr>
          <w:rFonts w:ascii="Times New Roman" w:hAnsi="Times New Roman" w:cs="Times New Roman"/>
          <w:sz w:val="24"/>
        </w:rPr>
        <w:t>ere</w:t>
      </w:r>
      <w:r w:rsidR="00B072CE">
        <w:rPr>
          <w:rFonts w:ascii="Times New Roman" w:hAnsi="Times New Roman" w:cs="Times New Roman"/>
          <w:sz w:val="24"/>
        </w:rPr>
        <w:t xml:space="preserve"> connected through the project by an underground tunnel that diverted river flows from the </w:t>
      </w:r>
      <w:proofErr w:type="spellStart"/>
      <w:r w:rsidR="00B072CE">
        <w:rPr>
          <w:rFonts w:ascii="Times New Roman" w:hAnsi="Times New Roman" w:cs="Times New Roman"/>
          <w:sz w:val="24"/>
        </w:rPr>
        <w:t>Theun</w:t>
      </w:r>
      <w:proofErr w:type="spellEnd"/>
      <w:r w:rsidR="00B072CE">
        <w:rPr>
          <w:rFonts w:ascii="Times New Roman" w:hAnsi="Times New Roman" w:cs="Times New Roman"/>
          <w:sz w:val="24"/>
        </w:rPr>
        <w:t xml:space="preserve"> to the Hai River, a major tributary of the </w:t>
      </w:r>
      <w:proofErr w:type="spellStart"/>
      <w:r w:rsidR="00B072CE">
        <w:rPr>
          <w:rFonts w:ascii="Times New Roman" w:hAnsi="Times New Roman" w:cs="Times New Roman"/>
          <w:sz w:val="24"/>
        </w:rPr>
        <w:t>Hinboun</w:t>
      </w:r>
      <w:proofErr w:type="spellEnd"/>
      <w:r w:rsidR="00B072CE">
        <w:rPr>
          <w:rFonts w:ascii="Times New Roman" w:hAnsi="Times New Roman" w:cs="Times New Roman"/>
          <w:sz w:val="24"/>
        </w:rPr>
        <w:t xml:space="preserve"> River.</w:t>
      </w:r>
      <w:r w:rsidR="001D57EC" w:rsidRPr="001D57EC">
        <w:rPr>
          <w:rFonts w:ascii="Times New Roman" w:hAnsi="Times New Roman" w:cs="Times New Roman"/>
          <w:noProof/>
          <w:sz w:val="24"/>
        </w:rPr>
        <w:t xml:space="preserve"> </w:t>
      </w:r>
    </w:p>
    <w:p w14:paraId="2CE50A0D" w14:textId="73F35BBA" w:rsidR="00AD24A5" w:rsidRPr="001D57EC" w:rsidRDefault="001D57EC" w:rsidP="00FB464B">
      <w:pPr>
        <w:spacing w:line="480" w:lineRule="auto"/>
        <w:jc w:val="center"/>
        <w:rPr>
          <w:rFonts w:ascii="Times New Roman" w:hAnsi="Times New Roman" w:cs="Times New Roman"/>
          <w:sz w:val="24"/>
          <w:szCs w:val="24"/>
        </w:rPr>
      </w:pPr>
      <w:r>
        <w:rPr>
          <w:rFonts w:ascii="Times New Roman" w:hAnsi="Times New Roman" w:cs="Times New Roman"/>
          <w:noProof/>
          <w:sz w:val="24"/>
        </w:rPr>
        <w:lastRenderedPageBreak/>
        <w:drawing>
          <wp:inline distT="0" distB="0" distL="0" distR="0" wp14:anchorId="174F2F69" wp14:editId="0CED8E9F">
            <wp:extent cx="3615911" cy="3609892"/>
            <wp:effectExtent l="0" t="0" r="3810" b="0"/>
            <wp:docPr id="1" name="Picture 1"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_theun_map_final.jpg"/>
                    <pic:cNvPicPr/>
                  </pic:nvPicPr>
                  <pic:blipFill>
                    <a:blip r:embed="rId8">
                      <a:extLst>
                        <a:ext uri="{28A0092B-C50C-407E-A947-70E740481C1C}">
                          <a14:useLocalDpi xmlns:a14="http://schemas.microsoft.com/office/drawing/2010/main" val="0"/>
                        </a:ext>
                      </a:extLst>
                    </a:blip>
                    <a:stretch>
                      <a:fillRect/>
                    </a:stretch>
                  </pic:blipFill>
                  <pic:spPr>
                    <a:xfrm>
                      <a:off x="0" y="0"/>
                      <a:ext cx="3667254" cy="3661150"/>
                    </a:xfrm>
                    <a:prstGeom prst="rect">
                      <a:avLst/>
                    </a:prstGeom>
                  </pic:spPr>
                </pic:pic>
              </a:graphicData>
            </a:graphic>
          </wp:inline>
        </w:drawing>
      </w:r>
    </w:p>
    <w:p w14:paraId="5D6FD269" w14:textId="713C6466" w:rsidR="00AD24A5" w:rsidRDefault="00AD24A5" w:rsidP="00AD24A5">
      <w:pPr>
        <w:spacing w:line="480" w:lineRule="auto"/>
        <w:ind w:firstLine="720"/>
        <w:jc w:val="center"/>
        <w:rPr>
          <w:rFonts w:ascii="Times New Roman" w:hAnsi="Times New Roman" w:cs="Times New Roman"/>
          <w:sz w:val="24"/>
        </w:rPr>
      </w:pPr>
      <w:r>
        <w:rPr>
          <w:rFonts w:ascii="Times New Roman" w:hAnsi="Times New Roman" w:cs="Times New Roman"/>
          <w:sz w:val="24"/>
        </w:rPr>
        <w:t xml:space="preserve">Figure 1. Map of Laos indicating geographic location of </w:t>
      </w:r>
      <w:proofErr w:type="spellStart"/>
      <w:r>
        <w:rPr>
          <w:rFonts w:ascii="Times New Roman" w:hAnsi="Times New Roman" w:cs="Times New Roman"/>
          <w:sz w:val="24"/>
        </w:rPr>
        <w:t>Theun</w:t>
      </w:r>
      <w:proofErr w:type="spellEnd"/>
      <w:r>
        <w:rPr>
          <w:rFonts w:ascii="Times New Roman" w:hAnsi="Times New Roman" w:cs="Times New Roman"/>
          <w:sz w:val="24"/>
        </w:rPr>
        <w:t xml:space="preserve"> </w:t>
      </w:r>
      <w:proofErr w:type="spellStart"/>
      <w:r>
        <w:rPr>
          <w:rFonts w:ascii="Times New Roman" w:hAnsi="Times New Roman" w:cs="Times New Roman"/>
          <w:sz w:val="24"/>
        </w:rPr>
        <w:t>Hinboun</w:t>
      </w:r>
      <w:proofErr w:type="spellEnd"/>
      <w:r>
        <w:rPr>
          <w:rFonts w:ascii="Times New Roman" w:hAnsi="Times New Roman" w:cs="Times New Roman"/>
          <w:sz w:val="24"/>
        </w:rPr>
        <w:t xml:space="preserve"> Hydropower Project</w:t>
      </w:r>
      <w:r w:rsidR="00B33C81">
        <w:rPr>
          <w:rStyle w:val="FootnoteReference"/>
          <w:rFonts w:ascii="Times New Roman" w:hAnsi="Times New Roman" w:cs="Times New Roman"/>
          <w:sz w:val="24"/>
        </w:rPr>
        <w:footnoteReference w:id="6"/>
      </w:r>
    </w:p>
    <w:p w14:paraId="2B0BA9FF" w14:textId="5BF72A68" w:rsidR="00461A7C" w:rsidRDefault="00FB464B" w:rsidP="00CA5409">
      <w:pPr>
        <w:spacing w:line="480" w:lineRule="auto"/>
        <w:ind w:firstLine="720"/>
        <w:rPr>
          <w:rFonts w:ascii="Times New Roman" w:hAnsi="Times New Roman" w:cs="Times New Roman"/>
          <w:sz w:val="24"/>
        </w:rPr>
      </w:pPr>
      <w:r>
        <w:rPr>
          <w:rFonts w:ascii="Times New Roman" w:hAnsi="Times New Roman" w:cs="Times New Roman"/>
          <w:sz w:val="24"/>
        </w:rPr>
        <w:t xml:space="preserve">The Asian Development Bank did not engage with the </w:t>
      </w:r>
      <w:proofErr w:type="spellStart"/>
      <w:r w:rsidR="002464F6">
        <w:rPr>
          <w:rFonts w:ascii="Times New Roman" w:hAnsi="Times New Roman" w:cs="Times New Roman"/>
          <w:sz w:val="24"/>
        </w:rPr>
        <w:t>Theun</w:t>
      </w:r>
      <w:proofErr w:type="spellEnd"/>
      <w:r w:rsidR="002464F6">
        <w:rPr>
          <w:rFonts w:ascii="Times New Roman" w:hAnsi="Times New Roman" w:cs="Times New Roman"/>
          <w:sz w:val="24"/>
        </w:rPr>
        <w:t xml:space="preserve"> </w:t>
      </w:r>
      <w:proofErr w:type="spellStart"/>
      <w:r w:rsidR="002464F6">
        <w:rPr>
          <w:rFonts w:ascii="Times New Roman" w:hAnsi="Times New Roman" w:cs="Times New Roman"/>
          <w:sz w:val="24"/>
        </w:rPr>
        <w:t>Hinboun</w:t>
      </w:r>
      <w:proofErr w:type="spellEnd"/>
      <w:r w:rsidR="002464F6">
        <w:rPr>
          <w:rFonts w:ascii="Times New Roman" w:hAnsi="Times New Roman" w:cs="Times New Roman"/>
          <w:sz w:val="24"/>
        </w:rPr>
        <w:t xml:space="preserve"> Hydropower Project</w:t>
      </w:r>
      <w:r>
        <w:rPr>
          <w:rFonts w:ascii="Times New Roman" w:hAnsi="Times New Roman" w:cs="Times New Roman"/>
          <w:sz w:val="24"/>
        </w:rPr>
        <w:t xml:space="preserve"> until 1993 when the government of Laos </w:t>
      </w:r>
      <w:r w:rsidR="00C83E64">
        <w:rPr>
          <w:rFonts w:ascii="Times New Roman" w:hAnsi="Times New Roman" w:cs="Times New Roman"/>
          <w:sz w:val="24"/>
        </w:rPr>
        <w:t xml:space="preserve">requested a consultation with the ADB to coordinate assistance in negotiating with foreign investors. The ADB </w:t>
      </w:r>
      <w:r w:rsidR="002D5CE1">
        <w:rPr>
          <w:rFonts w:ascii="Times New Roman" w:hAnsi="Times New Roman" w:cs="Times New Roman"/>
          <w:sz w:val="24"/>
        </w:rPr>
        <w:t>was eager to get involved in the region and play a role in the transition of the regional economies into market economies and to address the widespread poverty that afflicted the region. The ADB offered legal assistance to the government of Laos and helped coordinate the financial structure of the project.</w:t>
      </w:r>
      <w:r w:rsidR="00CA5409">
        <w:rPr>
          <w:rFonts w:ascii="Times New Roman" w:hAnsi="Times New Roman" w:cs="Times New Roman"/>
          <w:sz w:val="24"/>
        </w:rPr>
        <w:t xml:space="preserve"> For instance, the ADB assisted in coordinating a power purchasing agreement between Laos and Thailand in 1996 which required Laos to export 95% of its generated power from the </w:t>
      </w:r>
      <w:r w:rsidR="00CA5409">
        <w:rPr>
          <w:rFonts w:ascii="Times New Roman" w:hAnsi="Times New Roman" w:cs="Times New Roman"/>
          <w:sz w:val="24"/>
        </w:rPr>
        <w:lastRenderedPageBreak/>
        <w:t>hydropower project to Thailand in exchange for payments in Thai baht and US dollars.</w:t>
      </w:r>
      <w:r w:rsidR="007A4AF7">
        <w:rPr>
          <w:rStyle w:val="FootnoteReference"/>
          <w:rFonts w:ascii="Times New Roman" w:hAnsi="Times New Roman" w:cs="Times New Roman"/>
          <w:sz w:val="24"/>
        </w:rPr>
        <w:footnoteReference w:id="7"/>
      </w:r>
      <w:r w:rsidR="002D5CE1">
        <w:rPr>
          <w:rFonts w:ascii="Times New Roman" w:hAnsi="Times New Roman" w:cs="Times New Roman"/>
          <w:sz w:val="24"/>
        </w:rPr>
        <w:t xml:space="preserve"> </w:t>
      </w:r>
      <w:r w:rsidR="00CA5409">
        <w:rPr>
          <w:rFonts w:ascii="Times New Roman" w:hAnsi="Times New Roman" w:cs="Times New Roman"/>
          <w:sz w:val="24"/>
        </w:rPr>
        <w:t xml:space="preserve">The ADB also created a financing framework that coordinated a group of national and transnational actors, including </w:t>
      </w:r>
      <w:r w:rsidR="00B37C4A">
        <w:rPr>
          <w:rFonts w:ascii="Times New Roman" w:hAnsi="Times New Roman" w:cs="Times New Roman"/>
          <w:sz w:val="24"/>
        </w:rPr>
        <w:t xml:space="preserve">direct </w:t>
      </w:r>
      <w:r w:rsidR="00CA5409">
        <w:rPr>
          <w:rFonts w:ascii="Times New Roman" w:hAnsi="Times New Roman" w:cs="Times New Roman"/>
          <w:sz w:val="24"/>
        </w:rPr>
        <w:t>funding from the ADB to Laos</w:t>
      </w:r>
      <w:r w:rsidR="00C708F5">
        <w:rPr>
          <w:rFonts w:ascii="Times New Roman" w:hAnsi="Times New Roman" w:cs="Times New Roman"/>
          <w:sz w:val="24"/>
        </w:rPr>
        <w:t xml:space="preserve">. </w:t>
      </w:r>
      <w:r w:rsidR="00CA5409">
        <w:rPr>
          <w:rFonts w:ascii="Times New Roman" w:hAnsi="Times New Roman" w:cs="Times New Roman"/>
          <w:sz w:val="24"/>
        </w:rPr>
        <w:t>The government of Laos secured a</w:t>
      </w:r>
      <w:r w:rsidR="00C708F5">
        <w:rPr>
          <w:rFonts w:ascii="Times New Roman" w:hAnsi="Times New Roman" w:cs="Times New Roman"/>
          <w:sz w:val="24"/>
        </w:rPr>
        <w:t xml:space="preserve"> $60 million loan from the ADB to hold a 60% equity share through </w:t>
      </w:r>
      <w:r w:rsidR="002D5CE1">
        <w:rPr>
          <w:rFonts w:ascii="Times New Roman" w:hAnsi="Times New Roman" w:cs="Times New Roman"/>
          <w:sz w:val="24"/>
        </w:rPr>
        <w:t>a</w:t>
      </w:r>
      <w:r w:rsidR="00C708F5">
        <w:rPr>
          <w:rFonts w:ascii="Times New Roman" w:hAnsi="Times New Roman" w:cs="Times New Roman"/>
          <w:sz w:val="24"/>
        </w:rPr>
        <w:t xml:space="preserve"> state-owned company</w:t>
      </w:r>
      <w:r w:rsidR="002D5CE1">
        <w:rPr>
          <w:rFonts w:ascii="Times New Roman" w:hAnsi="Times New Roman" w:cs="Times New Roman"/>
          <w:sz w:val="24"/>
        </w:rPr>
        <w:t xml:space="preserve"> that was created specifically for this purpose</w:t>
      </w:r>
      <w:r w:rsidR="00C708F5">
        <w:rPr>
          <w:rFonts w:ascii="Times New Roman" w:hAnsi="Times New Roman" w:cs="Times New Roman"/>
          <w:sz w:val="24"/>
        </w:rPr>
        <w:t xml:space="preserve">, the </w:t>
      </w:r>
      <w:proofErr w:type="spellStart"/>
      <w:r w:rsidR="00C708F5">
        <w:rPr>
          <w:rFonts w:ascii="Times New Roman" w:hAnsi="Times New Roman" w:cs="Times New Roman"/>
          <w:sz w:val="24"/>
        </w:rPr>
        <w:t>Theun</w:t>
      </w:r>
      <w:proofErr w:type="spellEnd"/>
      <w:r w:rsidR="00C708F5">
        <w:rPr>
          <w:rFonts w:ascii="Times New Roman" w:hAnsi="Times New Roman" w:cs="Times New Roman"/>
          <w:sz w:val="24"/>
        </w:rPr>
        <w:t xml:space="preserve"> </w:t>
      </w:r>
      <w:proofErr w:type="spellStart"/>
      <w:r w:rsidR="00C708F5">
        <w:rPr>
          <w:rFonts w:ascii="Times New Roman" w:hAnsi="Times New Roman" w:cs="Times New Roman"/>
          <w:sz w:val="24"/>
        </w:rPr>
        <w:t>Hinboun</w:t>
      </w:r>
      <w:proofErr w:type="spellEnd"/>
      <w:r w:rsidR="00C708F5">
        <w:rPr>
          <w:rFonts w:ascii="Times New Roman" w:hAnsi="Times New Roman" w:cs="Times New Roman"/>
          <w:sz w:val="24"/>
        </w:rPr>
        <w:t xml:space="preserve"> Power Company.</w:t>
      </w:r>
      <w:r w:rsidR="00AD24A5">
        <w:rPr>
          <w:rFonts w:ascii="Times New Roman" w:hAnsi="Times New Roman" w:cs="Times New Roman"/>
          <w:sz w:val="24"/>
        </w:rPr>
        <w:t xml:space="preserve"> </w:t>
      </w:r>
      <w:r w:rsidR="00C708F5">
        <w:rPr>
          <w:rFonts w:ascii="Times New Roman" w:hAnsi="Times New Roman" w:cs="Times New Roman"/>
          <w:sz w:val="24"/>
        </w:rPr>
        <w:t xml:space="preserve">The deal also included granting both MDX Power Public, a Thai company that was later renamed GMS Power, and the Norwegian state-owned utility company </w:t>
      </w:r>
      <w:proofErr w:type="spellStart"/>
      <w:r w:rsidR="00C708F5">
        <w:rPr>
          <w:rFonts w:ascii="Times New Roman" w:hAnsi="Times New Roman" w:cs="Times New Roman"/>
          <w:sz w:val="24"/>
        </w:rPr>
        <w:t>Statkraft</w:t>
      </w:r>
      <w:proofErr w:type="spellEnd"/>
      <w:r w:rsidR="00C708F5">
        <w:rPr>
          <w:rFonts w:ascii="Times New Roman" w:hAnsi="Times New Roman" w:cs="Times New Roman"/>
          <w:sz w:val="24"/>
        </w:rPr>
        <w:t xml:space="preserve"> AS 20% of the shares each.</w:t>
      </w:r>
      <w:r w:rsidR="003C688A">
        <w:rPr>
          <w:rStyle w:val="FootnoteReference"/>
          <w:rFonts w:ascii="Times New Roman" w:hAnsi="Times New Roman" w:cs="Times New Roman"/>
          <w:sz w:val="24"/>
        </w:rPr>
        <w:footnoteReference w:id="8"/>
      </w:r>
      <w:r w:rsidR="00C708F5">
        <w:rPr>
          <w:rFonts w:ascii="Times New Roman" w:hAnsi="Times New Roman" w:cs="Times New Roman"/>
          <w:sz w:val="24"/>
        </w:rPr>
        <w:t xml:space="preserve"> </w:t>
      </w:r>
    </w:p>
    <w:p w14:paraId="19183FBB" w14:textId="5AAE64D7" w:rsidR="00C708F5" w:rsidRDefault="007024E5" w:rsidP="00434B45">
      <w:pPr>
        <w:spacing w:line="480" w:lineRule="auto"/>
        <w:ind w:firstLine="720"/>
        <w:rPr>
          <w:rFonts w:ascii="Times New Roman" w:hAnsi="Times New Roman" w:cs="Times New Roman"/>
          <w:sz w:val="24"/>
        </w:rPr>
      </w:pPr>
      <w:r>
        <w:rPr>
          <w:rFonts w:ascii="Times New Roman" w:hAnsi="Times New Roman" w:cs="Times New Roman"/>
          <w:sz w:val="24"/>
        </w:rPr>
        <w:t>A diverse group of national and transnational</w:t>
      </w:r>
      <w:r w:rsidR="00461A7C">
        <w:rPr>
          <w:rFonts w:ascii="Times New Roman" w:hAnsi="Times New Roman" w:cs="Times New Roman"/>
          <w:sz w:val="24"/>
        </w:rPr>
        <w:t xml:space="preserve"> stakeholders were involved in this large-scale project</w:t>
      </w:r>
      <w:r>
        <w:rPr>
          <w:rFonts w:ascii="Times New Roman" w:hAnsi="Times New Roman" w:cs="Times New Roman"/>
          <w:sz w:val="24"/>
        </w:rPr>
        <w:t xml:space="preserve"> hydropower project</w:t>
      </w:r>
      <w:r w:rsidR="00461A7C">
        <w:rPr>
          <w:rFonts w:ascii="Times New Roman" w:hAnsi="Times New Roman" w:cs="Times New Roman"/>
          <w:sz w:val="24"/>
        </w:rPr>
        <w:t xml:space="preserve">, and each </w:t>
      </w:r>
      <w:r>
        <w:rPr>
          <w:rFonts w:ascii="Times New Roman" w:hAnsi="Times New Roman" w:cs="Times New Roman"/>
          <w:sz w:val="24"/>
        </w:rPr>
        <w:t>actor had a distinct financial or economic motivation</w:t>
      </w:r>
      <w:r w:rsidR="00461A7C">
        <w:rPr>
          <w:rFonts w:ascii="Times New Roman" w:hAnsi="Times New Roman" w:cs="Times New Roman"/>
          <w:sz w:val="24"/>
        </w:rPr>
        <w:t xml:space="preserve">. </w:t>
      </w:r>
      <w:r w:rsidR="00C708F5">
        <w:rPr>
          <w:rFonts w:ascii="Times New Roman" w:hAnsi="Times New Roman" w:cs="Times New Roman"/>
          <w:sz w:val="24"/>
        </w:rPr>
        <w:t xml:space="preserve">Laos was committed to the project because of its potential to bring desperately-needed foreign </w:t>
      </w:r>
      <w:r>
        <w:rPr>
          <w:rFonts w:ascii="Times New Roman" w:hAnsi="Times New Roman" w:cs="Times New Roman"/>
          <w:sz w:val="24"/>
        </w:rPr>
        <w:t>exchange</w:t>
      </w:r>
      <w:r w:rsidR="00C708F5">
        <w:rPr>
          <w:rFonts w:ascii="Times New Roman" w:hAnsi="Times New Roman" w:cs="Times New Roman"/>
          <w:sz w:val="24"/>
        </w:rPr>
        <w:t xml:space="preserve"> to a country</w:t>
      </w:r>
      <w:r>
        <w:rPr>
          <w:rFonts w:ascii="Times New Roman" w:hAnsi="Times New Roman" w:cs="Times New Roman"/>
          <w:sz w:val="24"/>
        </w:rPr>
        <w:t xml:space="preserve"> desiring to boost development but that</w:t>
      </w:r>
      <w:r w:rsidR="00C708F5">
        <w:rPr>
          <w:rFonts w:ascii="Times New Roman" w:hAnsi="Times New Roman" w:cs="Times New Roman"/>
          <w:sz w:val="24"/>
        </w:rPr>
        <w:t xml:space="preserve"> lack</w:t>
      </w:r>
      <w:r>
        <w:rPr>
          <w:rFonts w:ascii="Times New Roman" w:hAnsi="Times New Roman" w:cs="Times New Roman"/>
          <w:sz w:val="24"/>
        </w:rPr>
        <w:t>ed</w:t>
      </w:r>
      <w:r w:rsidR="00C708F5">
        <w:rPr>
          <w:rFonts w:ascii="Times New Roman" w:hAnsi="Times New Roman" w:cs="Times New Roman"/>
          <w:sz w:val="24"/>
        </w:rPr>
        <w:t xml:space="preserve"> other natural resources </w:t>
      </w:r>
      <w:r>
        <w:rPr>
          <w:rFonts w:ascii="Times New Roman" w:hAnsi="Times New Roman" w:cs="Times New Roman"/>
          <w:sz w:val="24"/>
        </w:rPr>
        <w:t>and technical capacity.</w:t>
      </w:r>
      <w:r w:rsidR="00C708F5">
        <w:rPr>
          <w:rFonts w:ascii="Times New Roman" w:hAnsi="Times New Roman" w:cs="Times New Roman"/>
          <w:sz w:val="24"/>
        </w:rPr>
        <w:t xml:space="preserve"> Thailand was invested in this project because </w:t>
      </w:r>
      <w:proofErr w:type="gramStart"/>
      <w:r w:rsidR="00C708F5">
        <w:rPr>
          <w:rFonts w:ascii="Times New Roman" w:hAnsi="Times New Roman" w:cs="Times New Roman"/>
          <w:sz w:val="24"/>
        </w:rPr>
        <w:t>a majority of</w:t>
      </w:r>
      <w:proofErr w:type="gramEnd"/>
      <w:r w:rsidR="00C708F5">
        <w:rPr>
          <w:rFonts w:ascii="Times New Roman" w:hAnsi="Times New Roman" w:cs="Times New Roman"/>
          <w:sz w:val="24"/>
        </w:rPr>
        <w:t xml:space="preserve"> the dam’s energy production was intended to be exported to the country from Laos to fuel </w:t>
      </w:r>
      <w:r>
        <w:rPr>
          <w:rFonts w:ascii="Times New Roman" w:hAnsi="Times New Roman" w:cs="Times New Roman"/>
          <w:sz w:val="24"/>
        </w:rPr>
        <w:t xml:space="preserve">their own </w:t>
      </w:r>
      <w:r w:rsidR="00C708F5">
        <w:rPr>
          <w:rFonts w:ascii="Times New Roman" w:hAnsi="Times New Roman" w:cs="Times New Roman"/>
          <w:sz w:val="24"/>
        </w:rPr>
        <w:t>economic development and growth. The ADB also had an interest in the success of this project to demonstrate its capacity to establish a model for future hydropower development project cooperation in the Mekong region.</w:t>
      </w:r>
      <w:r w:rsidR="003C688A">
        <w:rPr>
          <w:rStyle w:val="FootnoteReference"/>
          <w:rFonts w:ascii="Times New Roman" w:hAnsi="Times New Roman" w:cs="Times New Roman"/>
          <w:sz w:val="24"/>
        </w:rPr>
        <w:footnoteReference w:id="9"/>
      </w:r>
      <w:r w:rsidR="00B37C4A">
        <w:rPr>
          <w:rFonts w:ascii="Times New Roman" w:hAnsi="Times New Roman" w:cs="Times New Roman"/>
          <w:sz w:val="24"/>
        </w:rPr>
        <w:t xml:space="preserve"> The financial stakeholders who provided the rest of the equity engaged with the project with the intent of securing financial returns from the commercial success of the project upon its completion.</w:t>
      </w:r>
      <w:r w:rsidR="00C708F5">
        <w:rPr>
          <w:rFonts w:ascii="Times New Roman" w:hAnsi="Times New Roman" w:cs="Times New Roman"/>
          <w:sz w:val="24"/>
        </w:rPr>
        <w:t xml:space="preserve"> The relationships that these entities forged with the </w:t>
      </w:r>
      <w:r w:rsidR="00C708F5">
        <w:rPr>
          <w:rFonts w:ascii="Times New Roman" w:hAnsi="Times New Roman" w:cs="Times New Roman"/>
          <w:sz w:val="24"/>
        </w:rPr>
        <w:lastRenderedPageBreak/>
        <w:t xml:space="preserve">river were ones defined </w:t>
      </w:r>
      <w:r w:rsidR="00B37C4A">
        <w:rPr>
          <w:rFonts w:ascii="Times New Roman" w:hAnsi="Times New Roman" w:cs="Times New Roman"/>
          <w:sz w:val="24"/>
        </w:rPr>
        <w:t>by</w:t>
      </w:r>
      <w:r w:rsidR="00C708F5">
        <w:rPr>
          <w:rFonts w:ascii="Times New Roman" w:hAnsi="Times New Roman" w:cs="Times New Roman"/>
          <w:sz w:val="24"/>
        </w:rPr>
        <w:t xml:space="preserve"> exploiting the commercial potential of the region for economic development</w:t>
      </w:r>
      <w:r w:rsidR="00B37C4A">
        <w:rPr>
          <w:rFonts w:ascii="Times New Roman" w:hAnsi="Times New Roman" w:cs="Times New Roman"/>
          <w:sz w:val="24"/>
        </w:rPr>
        <w:t xml:space="preserve"> and financial returns</w:t>
      </w:r>
      <w:r w:rsidR="00C708F5">
        <w:rPr>
          <w:rFonts w:ascii="Times New Roman" w:hAnsi="Times New Roman" w:cs="Times New Roman"/>
          <w:sz w:val="24"/>
        </w:rPr>
        <w:t xml:space="preserve"> to the benefit of the transnational stakeholders.</w:t>
      </w:r>
    </w:p>
    <w:p w14:paraId="5251B3A3" w14:textId="2F25253A" w:rsidR="00C708F5" w:rsidRDefault="00C708F5" w:rsidP="00B37C4A">
      <w:pPr>
        <w:spacing w:line="480" w:lineRule="auto"/>
        <w:ind w:firstLine="720"/>
        <w:rPr>
          <w:rFonts w:ascii="Times New Roman" w:hAnsi="Times New Roman" w:cs="Times New Roman"/>
          <w:sz w:val="24"/>
        </w:rPr>
      </w:pPr>
      <w:r>
        <w:rPr>
          <w:rFonts w:ascii="Times New Roman" w:hAnsi="Times New Roman" w:cs="Times New Roman"/>
          <w:sz w:val="24"/>
        </w:rPr>
        <w:t>One crucial group of actors that was notably absent from these upper-level negotiations were the local populations that depended on the river’s resources for their daily lives and basic economic activities. A local lower class of fishermen, laborers, and farmers were familiar with the local and seasonal fluctuations of the river’s flows, and their daily lives and work were deeply rooted in these cycles. They relied on their knowledge of the river to perform daily work, and their culture embodied these elements. One consequence of this status is that they had limited power beyond their locality to influence development along the river</w:t>
      </w:r>
      <w:r w:rsidR="00B37C4A">
        <w:rPr>
          <w:rFonts w:ascii="Times New Roman" w:hAnsi="Times New Roman" w:cs="Times New Roman"/>
          <w:sz w:val="24"/>
        </w:rPr>
        <w:t>s</w:t>
      </w:r>
      <w:r>
        <w:rPr>
          <w:rFonts w:ascii="Times New Roman" w:hAnsi="Times New Roman" w:cs="Times New Roman"/>
          <w:sz w:val="24"/>
        </w:rPr>
        <w:t xml:space="preserve"> and were thus subject to upstream </w:t>
      </w:r>
      <w:r w:rsidR="00B37C4A">
        <w:rPr>
          <w:rFonts w:ascii="Times New Roman" w:hAnsi="Times New Roman" w:cs="Times New Roman"/>
          <w:sz w:val="24"/>
        </w:rPr>
        <w:t>and</w:t>
      </w:r>
      <w:r>
        <w:rPr>
          <w:rFonts w:ascii="Times New Roman" w:hAnsi="Times New Roman" w:cs="Times New Roman"/>
          <w:sz w:val="24"/>
        </w:rPr>
        <w:t xml:space="preserve"> downstream alterations</w:t>
      </w:r>
      <w:r w:rsidR="00BA039D">
        <w:rPr>
          <w:rFonts w:ascii="Times New Roman" w:hAnsi="Times New Roman" w:cs="Times New Roman"/>
          <w:sz w:val="24"/>
        </w:rPr>
        <w:t xml:space="preserve"> by actors with more technical capacity and capital and state support</w:t>
      </w:r>
      <w:r>
        <w:rPr>
          <w:rFonts w:ascii="Times New Roman" w:hAnsi="Times New Roman" w:cs="Times New Roman"/>
          <w:sz w:val="24"/>
        </w:rPr>
        <w:t>.</w:t>
      </w:r>
      <w:r w:rsidR="00B37C4A">
        <w:rPr>
          <w:rFonts w:ascii="Times New Roman" w:hAnsi="Times New Roman" w:cs="Times New Roman"/>
          <w:sz w:val="24"/>
        </w:rPr>
        <w:t xml:space="preserve"> Moreover, the local villagers were not consulted during the initial feasibility study or other early assessments.</w:t>
      </w:r>
      <w:r w:rsidR="00B72D90">
        <w:rPr>
          <w:rStyle w:val="FootnoteReference"/>
          <w:rFonts w:ascii="Times New Roman" w:hAnsi="Times New Roman" w:cs="Times New Roman"/>
          <w:sz w:val="24"/>
        </w:rPr>
        <w:footnoteReference w:id="10"/>
      </w:r>
      <w:r>
        <w:rPr>
          <w:rFonts w:ascii="Times New Roman" w:hAnsi="Times New Roman" w:cs="Times New Roman"/>
          <w:sz w:val="24"/>
        </w:rPr>
        <w:t xml:space="preserve"> This inferior power relationship was consequential when construction of the dam project imposed social, environmental, and local economic costs on these populations, a topic that will be discussed in further detail later in this paper.</w:t>
      </w:r>
    </w:p>
    <w:p w14:paraId="236551BA" w14:textId="7051F64D" w:rsidR="00C708F5" w:rsidRDefault="00C708F5" w:rsidP="00C708F5">
      <w:pPr>
        <w:spacing w:line="480" w:lineRule="auto"/>
        <w:rPr>
          <w:rFonts w:ascii="Times New Roman" w:hAnsi="Times New Roman" w:cs="Times New Roman"/>
          <w:sz w:val="24"/>
        </w:rPr>
      </w:pPr>
      <w:r>
        <w:rPr>
          <w:rFonts w:ascii="Times New Roman" w:hAnsi="Times New Roman" w:cs="Times New Roman"/>
          <w:sz w:val="24"/>
        </w:rPr>
        <w:tab/>
      </w:r>
      <w:bookmarkStart w:id="0" w:name="_Hlk1725674"/>
      <w:r w:rsidR="00EF2488">
        <w:rPr>
          <w:rFonts w:ascii="Times New Roman" w:hAnsi="Times New Roman" w:cs="Times New Roman"/>
          <w:sz w:val="24"/>
        </w:rPr>
        <w:t>Construction of t</w:t>
      </w:r>
      <w:r w:rsidR="00BA577B">
        <w:rPr>
          <w:rFonts w:ascii="Times New Roman" w:hAnsi="Times New Roman" w:cs="Times New Roman"/>
          <w:sz w:val="24"/>
        </w:rPr>
        <w:t>he</w:t>
      </w:r>
      <w:r w:rsidR="002F2C90">
        <w:rPr>
          <w:rFonts w:ascii="Times New Roman" w:hAnsi="Times New Roman" w:cs="Times New Roman"/>
          <w:sz w:val="24"/>
        </w:rPr>
        <w:t xml:space="preserve"> </w:t>
      </w:r>
      <w:proofErr w:type="spellStart"/>
      <w:r w:rsidR="002F2C90">
        <w:rPr>
          <w:rFonts w:ascii="Times New Roman" w:hAnsi="Times New Roman" w:cs="Times New Roman"/>
          <w:sz w:val="24"/>
        </w:rPr>
        <w:t>Theun</w:t>
      </w:r>
      <w:proofErr w:type="spellEnd"/>
      <w:r w:rsidR="002F2C90">
        <w:rPr>
          <w:rFonts w:ascii="Times New Roman" w:hAnsi="Times New Roman" w:cs="Times New Roman"/>
          <w:sz w:val="24"/>
        </w:rPr>
        <w:t xml:space="preserve"> </w:t>
      </w:r>
      <w:proofErr w:type="spellStart"/>
      <w:r w:rsidR="002F2C90">
        <w:rPr>
          <w:rFonts w:ascii="Times New Roman" w:hAnsi="Times New Roman" w:cs="Times New Roman"/>
          <w:sz w:val="24"/>
        </w:rPr>
        <w:t>Hinboun</w:t>
      </w:r>
      <w:proofErr w:type="spellEnd"/>
      <w:r w:rsidR="002F2C90">
        <w:rPr>
          <w:rFonts w:ascii="Times New Roman" w:hAnsi="Times New Roman" w:cs="Times New Roman"/>
          <w:sz w:val="24"/>
        </w:rPr>
        <w:t xml:space="preserve"> Hydropower Project </w:t>
      </w:r>
      <w:r w:rsidR="00EF2488">
        <w:rPr>
          <w:rFonts w:ascii="Times New Roman" w:hAnsi="Times New Roman" w:cs="Times New Roman"/>
          <w:sz w:val="24"/>
        </w:rPr>
        <w:t>concluded</w:t>
      </w:r>
      <w:r w:rsidR="002F2C90">
        <w:rPr>
          <w:rFonts w:ascii="Times New Roman" w:hAnsi="Times New Roman" w:cs="Times New Roman"/>
          <w:sz w:val="24"/>
        </w:rPr>
        <w:t xml:space="preserve"> in </w:t>
      </w:r>
      <w:proofErr w:type="gramStart"/>
      <w:r w:rsidR="002F2C90">
        <w:rPr>
          <w:rFonts w:ascii="Times New Roman" w:hAnsi="Times New Roman" w:cs="Times New Roman"/>
          <w:sz w:val="24"/>
        </w:rPr>
        <w:t>1998, and</w:t>
      </w:r>
      <w:proofErr w:type="gramEnd"/>
      <w:r w:rsidR="002F2C90">
        <w:rPr>
          <w:rFonts w:ascii="Times New Roman" w:hAnsi="Times New Roman" w:cs="Times New Roman"/>
          <w:sz w:val="24"/>
        </w:rPr>
        <w:t xml:space="preserve"> f</w:t>
      </w:r>
      <w:r>
        <w:rPr>
          <w:rFonts w:ascii="Times New Roman" w:hAnsi="Times New Roman" w:cs="Times New Roman"/>
          <w:sz w:val="24"/>
        </w:rPr>
        <w:t xml:space="preserve">ollowing the completion of construction of the project the Asian Development Bank declared the project a resounding success. </w:t>
      </w:r>
      <w:bookmarkEnd w:id="0"/>
      <w:r>
        <w:rPr>
          <w:rFonts w:ascii="Times New Roman" w:hAnsi="Times New Roman" w:cs="Times New Roman"/>
          <w:sz w:val="24"/>
        </w:rPr>
        <w:t xml:space="preserve">The ADB went as far </w:t>
      </w:r>
      <w:r w:rsidR="002F2C90">
        <w:rPr>
          <w:rFonts w:ascii="Times New Roman" w:hAnsi="Times New Roman" w:cs="Times New Roman"/>
          <w:sz w:val="24"/>
        </w:rPr>
        <w:t xml:space="preserve">as </w:t>
      </w:r>
      <w:r>
        <w:rPr>
          <w:rFonts w:ascii="Times New Roman" w:hAnsi="Times New Roman" w:cs="Times New Roman"/>
          <w:sz w:val="24"/>
        </w:rPr>
        <w:t>to congratulate themselves for “having backed a winner</w:t>
      </w:r>
      <w:r w:rsidR="003C688A">
        <w:rPr>
          <w:rFonts w:ascii="Times New Roman" w:hAnsi="Times New Roman" w:cs="Times New Roman"/>
          <w:sz w:val="24"/>
        </w:rPr>
        <w:t>.</w:t>
      </w:r>
      <w:r>
        <w:rPr>
          <w:rFonts w:ascii="Times New Roman" w:hAnsi="Times New Roman" w:cs="Times New Roman"/>
          <w:sz w:val="24"/>
        </w:rPr>
        <w:t>”</w:t>
      </w:r>
      <w:r w:rsidR="003C688A">
        <w:rPr>
          <w:rStyle w:val="FootnoteReference"/>
          <w:rFonts w:ascii="Times New Roman" w:hAnsi="Times New Roman" w:cs="Times New Roman"/>
          <w:sz w:val="24"/>
        </w:rPr>
        <w:footnoteReference w:id="11"/>
      </w:r>
      <w:r>
        <w:rPr>
          <w:rFonts w:ascii="Times New Roman" w:hAnsi="Times New Roman" w:cs="Times New Roman"/>
          <w:sz w:val="24"/>
        </w:rPr>
        <w:t xml:space="preserve"> According to the ADB, the </w:t>
      </w:r>
      <w:r w:rsidR="00BA577B">
        <w:rPr>
          <w:rFonts w:ascii="Times New Roman" w:hAnsi="Times New Roman" w:cs="Times New Roman"/>
          <w:sz w:val="24"/>
        </w:rPr>
        <w:t>project was successful because it satisfactorily</w:t>
      </w:r>
      <w:r>
        <w:rPr>
          <w:rFonts w:ascii="Times New Roman" w:hAnsi="Times New Roman" w:cs="Times New Roman"/>
          <w:sz w:val="24"/>
        </w:rPr>
        <w:t xml:space="preserve"> construct</w:t>
      </w:r>
      <w:r w:rsidR="00BA577B">
        <w:rPr>
          <w:rFonts w:ascii="Times New Roman" w:hAnsi="Times New Roman" w:cs="Times New Roman"/>
          <w:sz w:val="24"/>
        </w:rPr>
        <w:t>ed</w:t>
      </w:r>
      <w:r>
        <w:rPr>
          <w:rFonts w:ascii="Times New Roman" w:hAnsi="Times New Roman" w:cs="Times New Roman"/>
          <w:sz w:val="24"/>
        </w:rPr>
        <w:t xml:space="preserve"> a plant that operated at “high efficiency and with high economic and financial </w:t>
      </w:r>
      <w:r>
        <w:rPr>
          <w:rFonts w:ascii="Times New Roman" w:hAnsi="Times New Roman" w:cs="Times New Roman"/>
          <w:sz w:val="24"/>
        </w:rPr>
        <w:lastRenderedPageBreak/>
        <w:t>returns.</w:t>
      </w:r>
      <w:r w:rsidR="003C688A">
        <w:rPr>
          <w:rFonts w:ascii="Times New Roman" w:hAnsi="Times New Roman" w:cs="Times New Roman"/>
          <w:sz w:val="24"/>
        </w:rPr>
        <w:t>”</w:t>
      </w:r>
      <w:r w:rsidR="003C688A">
        <w:rPr>
          <w:rStyle w:val="FootnoteReference"/>
          <w:rFonts w:ascii="Times New Roman" w:hAnsi="Times New Roman" w:cs="Times New Roman"/>
          <w:sz w:val="24"/>
        </w:rPr>
        <w:footnoteReference w:id="12"/>
      </w:r>
      <w:r>
        <w:rPr>
          <w:rFonts w:ascii="Times New Roman" w:hAnsi="Times New Roman" w:cs="Times New Roman"/>
          <w:sz w:val="24"/>
        </w:rPr>
        <w:t xml:space="preserve"> Alternatively, the </w:t>
      </w:r>
      <w:proofErr w:type="spellStart"/>
      <w:r>
        <w:rPr>
          <w:rFonts w:ascii="Times New Roman" w:hAnsi="Times New Roman" w:cs="Times New Roman"/>
          <w:sz w:val="24"/>
        </w:rPr>
        <w:t>Theun</w:t>
      </w:r>
      <w:proofErr w:type="spellEnd"/>
      <w:r>
        <w:rPr>
          <w:rFonts w:ascii="Times New Roman" w:hAnsi="Times New Roman" w:cs="Times New Roman"/>
          <w:sz w:val="24"/>
        </w:rPr>
        <w:t xml:space="preserve"> </w:t>
      </w:r>
      <w:proofErr w:type="spellStart"/>
      <w:r>
        <w:rPr>
          <w:rFonts w:ascii="Times New Roman" w:hAnsi="Times New Roman" w:cs="Times New Roman"/>
          <w:sz w:val="24"/>
        </w:rPr>
        <w:t>Hinboun</w:t>
      </w:r>
      <w:proofErr w:type="spellEnd"/>
      <w:r>
        <w:rPr>
          <w:rFonts w:ascii="Times New Roman" w:hAnsi="Times New Roman" w:cs="Times New Roman"/>
          <w:sz w:val="24"/>
        </w:rPr>
        <w:t xml:space="preserve"> Power Company displayed a statement on their website articulating that the success of the project would serve as a “guiding model for sustainable hydropower development in the Lao PDR.</w:t>
      </w:r>
      <w:r w:rsidR="003C688A">
        <w:rPr>
          <w:rFonts w:ascii="Times New Roman" w:hAnsi="Times New Roman" w:cs="Times New Roman"/>
          <w:sz w:val="24"/>
        </w:rPr>
        <w:t>”</w:t>
      </w:r>
      <w:r w:rsidR="003C688A">
        <w:rPr>
          <w:rStyle w:val="FootnoteReference"/>
          <w:rFonts w:ascii="Times New Roman" w:hAnsi="Times New Roman" w:cs="Times New Roman"/>
          <w:sz w:val="24"/>
        </w:rPr>
        <w:footnoteReference w:id="13"/>
      </w:r>
      <w:r>
        <w:rPr>
          <w:rFonts w:ascii="Times New Roman" w:hAnsi="Times New Roman" w:cs="Times New Roman"/>
          <w:sz w:val="24"/>
        </w:rPr>
        <w:t xml:space="preserve"> Th</w:t>
      </w:r>
      <w:r w:rsidR="00EF2488">
        <w:rPr>
          <w:rFonts w:ascii="Times New Roman" w:hAnsi="Times New Roman" w:cs="Times New Roman"/>
          <w:sz w:val="24"/>
        </w:rPr>
        <w:t>e Asian Development Bank repeated this</w:t>
      </w:r>
      <w:r>
        <w:rPr>
          <w:rFonts w:ascii="Times New Roman" w:hAnsi="Times New Roman" w:cs="Times New Roman"/>
          <w:sz w:val="24"/>
        </w:rPr>
        <w:t xml:space="preserve"> sentiment </w:t>
      </w:r>
      <w:r w:rsidR="00EF2488">
        <w:rPr>
          <w:rFonts w:ascii="Times New Roman" w:hAnsi="Times New Roman" w:cs="Times New Roman"/>
          <w:sz w:val="24"/>
        </w:rPr>
        <w:t>in their</w:t>
      </w:r>
      <w:r>
        <w:rPr>
          <w:rFonts w:ascii="Times New Roman" w:hAnsi="Times New Roman" w:cs="Times New Roman"/>
          <w:sz w:val="24"/>
        </w:rPr>
        <w:t xml:space="preserve"> </w:t>
      </w:r>
      <w:r w:rsidRPr="00B80B41">
        <w:rPr>
          <w:rFonts w:ascii="Times New Roman" w:hAnsi="Times New Roman" w:cs="Times New Roman"/>
          <w:i/>
          <w:sz w:val="24"/>
        </w:rPr>
        <w:t>Project Completion Report</w:t>
      </w:r>
      <w:r>
        <w:rPr>
          <w:rFonts w:ascii="Times New Roman" w:hAnsi="Times New Roman" w:cs="Times New Roman"/>
          <w:sz w:val="24"/>
        </w:rPr>
        <w:t xml:space="preserve"> that stated that the project was “a good example of how a Project should be implemented.</w:t>
      </w:r>
      <w:r w:rsidR="003C688A">
        <w:rPr>
          <w:rFonts w:ascii="Times New Roman" w:hAnsi="Times New Roman" w:cs="Times New Roman"/>
          <w:sz w:val="24"/>
        </w:rPr>
        <w:t>”</w:t>
      </w:r>
      <w:r w:rsidR="003C688A">
        <w:rPr>
          <w:rStyle w:val="FootnoteReference"/>
          <w:rFonts w:ascii="Times New Roman" w:hAnsi="Times New Roman" w:cs="Times New Roman"/>
          <w:sz w:val="24"/>
        </w:rPr>
        <w:footnoteReference w:id="14"/>
      </w:r>
      <w:r>
        <w:rPr>
          <w:rFonts w:ascii="Times New Roman" w:hAnsi="Times New Roman" w:cs="Times New Roman"/>
          <w:sz w:val="24"/>
        </w:rPr>
        <w:t xml:space="preserve"> </w:t>
      </w:r>
      <w:r w:rsidR="00EF2488">
        <w:rPr>
          <w:rFonts w:ascii="Times New Roman" w:hAnsi="Times New Roman" w:cs="Times New Roman"/>
          <w:sz w:val="24"/>
        </w:rPr>
        <w:t>The ADB articulated t</w:t>
      </w:r>
      <w:r w:rsidR="002F2C90">
        <w:rPr>
          <w:rFonts w:ascii="Times New Roman" w:hAnsi="Times New Roman" w:cs="Times New Roman"/>
          <w:sz w:val="24"/>
        </w:rPr>
        <w:t>he</w:t>
      </w:r>
      <w:r>
        <w:rPr>
          <w:rFonts w:ascii="Times New Roman" w:hAnsi="Times New Roman" w:cs="Times New Roman"/>
          <w:sz w:val="24"/>
        </w:rPr>
        <w:t xml:space="preserve"> financial benefits of the project</w:t>
      </w:r>
      <w:r w:rsidR="002F2C90">
        <w:rPr>
          <w:rFonts w:ascii="Times New Roman" w:hAnsi="Times New Roman" w:cs="Times New Roman"/>
          <w:sz w:val="24"/>
        </w:rPr>
        <w:t xml:space="preserve"> </w:t>
      </w:r>
      <w:r w:rsidR="00EF2488">
        <w:rPr>
          <w:rFonts w:ascii="Times New Roman" w:hAnsi="Times New Roman" w:cs="Times New Roman"/>
          <w:sz w:val="24"/>
        </w:rPr>
        <w:t>as</w:t>
      </w:r>
      <w:r w:rsidR="002F2C90">
        <w:rPr>
          <w:rFonts w:ascii="Times New Roman" w:hAnsi="Times New Roman" w:cs="Times New Roman"/>
          <w:sz w:val="24"/>
        </w:rPr>
        <w:t xml:space="preserve"> the most important factors in defining the success of the project</w:t>
      </w:r>
      <w:r>
        <w:rPr>
          <w:rFonts w:ascii="Times New Roman" w:hAnsi="Times New Roman" w:cs="Times New Roman"/>
          <w:sz w:val="24"/>
        </w:rPr>
        <w:t>. The economic returns calculated by the ADB indicated “favorable liquidity, profitability, and leverage position,” which all refer to the financial soundness of the investment.</w:t>
      </w:r>
      <w:r w:rsidR="003C688A">
        <w:rPr>
          <w:rStyle w:val="FootnoteReference"/>
          <w:rFonts w:ascii="Times New Roman" w:hAnsi="Times New Roman" w:cs="Times New Roman"/>
          <w:sz w:val="24"/>
        </w:rPr>
        <w:footnoteReference w:id="15"/>
      </w:r>
      <w:r>
        <w:rPr>
          <w:rFonts w:ascii="Times New Roman" w:hAnsi="Times New Roman" w:cs="Times New Roman"/>
          <w:sz w:val="24"/>
        </w:rPr>
        <w:t xml:space="preserve"> However, these statements of self-congratulatory fervor were accurate only to the extent that the dam was successfully implemented and began to generate power for export to Thailand, thus satisfying the interests of the financial stakeholders.</w:t>
      </w:r>
    </w:p>
    <w:p w14:paraId="6535BDAB" w14:textId="1508F27C" w:rsidR="002F2C90" w:rsidRDefault="002F2C90" w:rsidP="00C708F5">
      <w:pPr>
        <w:spacing w:line="480" w:lineRule="auto"/>
        <w:rPr>
          <w:rFonts w:ascii="Times New Roman" w:hAnsi="Times New Roman" w:cs="Times New Roman"/>
          <w:sz w:val="24"/>
        </w:rPr>
      </w:pPr>
    </w:p>
    <w:p w14:paraId="4763E311" w14:textId="164CC3EB" w:rsidR="00AD24A5" w:rsidRDefault="00AD24A5" w:rsidP="00C708F5">
      <w:pPr>
        <w:spacing w:line="48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5267A60A" wp14:editId="251E4BC0">
            <wp:extent cx="5715000" cy="3429000"/>
            <wp:effectExtent l="0" t="0" r="0" b="0"/>
            <wp:docPr id="2" name="Picture 2" descr="A picture containing sky, ground, outdoor, bui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un-Hinboun_0.jpeg"/>
                    <pic:cNvPicPr/>
                  </pic:nvPicPr>
                  <pic:blipFill>
                    <a:blip r:embed="rId9">
                      <a:extLst>
                        <a:ext uri="{28A0092B-C50C-407E-A947-70E740481C1C}">
                          <a14:useLocalDpi xmlns:a14="http://schemas.microsoft.com/office/drawing/2010/main" val="0"/>
                        </a:ext>
                      </a:extLst>
                    </a:blip>
                    <a:stretch>
                      <a:fillRect/>
                    </a:stretch>
                  </pic:blipFill>
                  <pic:spPr>
                    <a:xfrm>
                      <a:off x="0" y="0"/>
                      <a:ext cx="5715000" cy="3429000"/>
                    </a:xfrm>
                    <a:prstGeom prst="rect">
                      <a:avLst/>
                    </a:prstGeom>
                  </pic:spPr>
                </pic:pic>
              </a:graphicData>
            </a:graphic>
          </wp:inline>
        </w:drawing>
      </w:r>
    </w:p>
    <w:p w14:paraId="1A04C692" w14:textId="417FA792" w:rsidR="00AD24A5" w:rsidRDefault="00AD24A5" w:rsidP="00AD24A5">
      <w:pPr>
        <w:spacing w:line="480" w:lineRule="auto"/>
        <w:jc w:val="center"/>
        <w:rPr>
          <w:rFonts w:ascii="Times New Roman" w:hAnsi="Times New Roman" w:cs="Times New Roman"/>
          <w:sz w:val="24"/>
        </w:rPr>
      </w:pPr>
      <w:r>
        <w:rPr>
          <w:rFonts w:ascii="Times New Roman" w:hAnsi="Times New Roman" w:cs="Times New Roman"/>
          <w:sz w:val="24"/>
        </w:rPr>
        <w:t xml:space="preserve">Figure 2. Completed </w:t>
      </w:r>
      <w:proofErr w:type="spellStart"/>
      <w:r>
        <w:rPr>
          <w:rFonts w:ascii="Times New Roman" w:hAnsi="Times New Roman" w:cs="Times New Roman"/>
          <w:sz w:val="24"/>
        </w:rPr>
        <w:t>Theun</w:t>
      </w:r>
      <w:proofErr w:type="spellEnd"/>
      <w:r>
        <w:rPr>
          <w:rFonts w:ascii="Times New Roman" w:hAnsi="Times New Roman" w:cs="Times New Roman"/>
          <w:sz w:val="24"/>
        </w:rPr>
        <w:t xml:space="preserve"> </w:t>
      </w:r>
      <w:proofErr w:type="spellStart"/>
      <w:r>
        <w:rPr>
          <w:rFonts w:ascii="Times New Roman" w:hAnsi="Times New Roman" w:cs="Times New Roman"/>
          <w:sz w:val="24"/>
        </w:rPr>
        <w:t>Hinboun</w:t>
      </w:r>
      <w:proofErr w:type="spellEnd"/>
      <w:r>
        <w:rPr>
          <w:rFonts w:ascii="Times New Roman" w:hAnsi="Times New Roman" w:cs="Times New Roman"/>
          <w:sz w:val="24"/>
        </w:rPr>
        <w:t xml:space="preserve"> Hydropower Project</w:t>
      </w:r>
      <w:r w:rsidR="00B33C81">
        <w:rPr>
          <w:rStyle w:val="FootnoteReference"/>
          <w:rFonts w:ascii="Times New Roman" w:hAnsi="Times New Roman" w:cs="Times New Roman"/>
          <w:sz w:val="24"/>
        </w:rPr>
        <w:footnoteReference w:id="16"/>
      </w:r>
    </w:p>
    <w:p w14:paraId="551559DD" w14:textId="3595A9A1" w:rsidR="00076BCC" w:rsidRDefault="00076BCC" w:rsidP="00076BCC">
      <w:pPr>
        <w:spacing w:line="480" w:lineRule="auto"/>
        <w:rPr>
          <w:rFonts w:ascii="Times New Roman" w:hAnsi="Times New Roman" w:cs="Times New Roman"/>
          <w:sz w:val="24"/>
        </w:rPr>
      </w:pPr>
      <w:r>
        <w:rPr>
          <w:rFonts w:ascii="Times New Roman" w:hAnsi="Times New Roman" w:cs="Times New Roman"/>
          <w:sz w:val="24"/>
        </w:rPr>
        <w:tab/>
        <w:t xml:space="preserve">The Asian Development Bank’s proclamation of success relied on a narrow definition of the </w:t>
      </w:r>
      <w:r w:rsidR="00A7015E">
        <w:rPr>
          <w:rFonts w:ascii="Times New Roman" w:hAnsi="Times New Roman" w:cs="Times New Roman"/>
          <w:sz w:val="24"/>
        </w:rPr>
        <w:t xml:space="preserve">costs and </w:t>
      </w:r>
      <w:r>
        <w:rPr>
          <w:rFonts w:ascii="Times New Roman" w:hAnsi="Times New Roman" w:cs="Times New Roman"/>
          <w:sz w:val="24"/>
        </w:rPr>
        <w:t xml:space="preserve">benefits of the </w:t>
      </w:r>
      <w:proofErr w:type="spellStart"/>
      <w:r>
        <w:rPr>
          <w:rFonts w:ascii="Times New Roman" w:hAnsi="Times New Roman" w:cs="Times New Roman"/>
          <w:sz w:val="24"/>
        </w:rPr>
        <w:t>Theun</w:t>
      </w:r>
      <w:proofErr w:type="spellEnd"/>
      <w:r>
        <w:rPr>
          <w:rFonts w:ascii="Times New Roman" w:hAnsi="Times New Roman" w:cs="Times New Roman"/>
          <w:sz w:val="24"/>
        </w:rPr>
        <w:t xml:space="preserve"> </w:t>
      </w:r>
      <w:proofErr w:type="spellStart"/>
      <w:r>
        <w:rPr>
          <w:rFonts w:ascii="Times New Roman" w:hAnsi="Times New Roman" w:cs="Times New Roman"/>
          <w:sz w:val="24"/>
        </w:rPr>
        <w:t>Hinboun</w:t>
      </w:r>
      <w:proofErr w:type="spellEnd"/>
      <w:r>
        <w:rPr>
          <w:rFonts w:ascii="Times New Roman" w:hAnsi="Times New Roman" w:cs="Times New Roman"/>
          <w:sz w:val="24"/>
        </w:rPr>
        <w:t xml:space="preserve"> Hydropower Project in financial and economic terms. In the </w:t>
      </w:r>
      <w:r>
        <w:rPr>
          <w:rFonts w:ascii="Times New Roman" w:hAnsi="Times New Roman" w:cs="Times New Roman"/>
          <w:i/>
          <w:sz w:val="24"/>
        </w:rPr>
        <w:t>Project Completion Report</w:t>
      </w:r>
      <w:r>
        <w:rPr>
          <w:rFonts w:ascii="Times New Roman" w:hAnsi="Times New Roman" w:cs="Times New Roman"/>
          <w:sz w:val="24"/>
        </w:rPr>
        <w:t xml:space="preserve">, the authors evaluated the “initial performance and benefits” of the project by distinguishing between “financial performance of the </w:t>
      </w:r>
      <w:proofErr w:type="spellStart"/>
      <w:r>
        <w:rPr>
          <w:rFonts w:ascii="Times New Roman" w:hAnsi="Times New Roman" w:cs="Times New Roman"/>
          <w:sz w:val="24"/>
        </w:rPr>
        <w:t>Theun-Hinboun</w:t>
      </w:r>
      <w:proofErr w:type="spellEnd"/>
      <w:r>
        <w:rPr>
          <w:rFonts w:ascii="Times New Roman" w:hAnsi="Times New Roman" w:cs="Times New Roman"/>
          <w:sz w:val="24"/>
        </w:rPr>
        <w:t xml:space="preserve"> Power Company” and “economic performance” which was described as an “economic evaluation...from the perspective of the Lao PDR economy.”</w:t>
      </w:r>
      <w:r w:rsidR="00CA4064">
        <w:rPr>
          <w:rStyle w:val="FootnoteReference"/>
          <w:rFonts w:ascii="Times New Roman" w:hAnsi="Times New Roman" w:cs="Times New Roman"/>
          <w:sz w:val="24"/>
        </w:rPr>
        <w:footnoteReference w:id="17"/>
      </w:r>
      <w:r w:rsidR="00CA4064">
        <w:rPr>
          <w:rFonts w:ascii="Times New Roman" w:hAnsi="Times New Roman" w:cs="Times New Roman"/>
          <w:sz w:val="24"/>
        </w:rPr>
        <w:t xml:space="preserve"> These labels emphasize</w:t>
      </w:r>
      <w:r w:rsidR="00A7015E">
        <w:rPr>
          <w:rFonts w:ascii="Times New Roman" w:hAnsi="Times New Roman" w:cs="Times New Roman"/>
          <w:sz w:val="24"/>
        </w:rPr>
        <w:t>d</w:t>
      </w:r>
      <w:r w:rsidR="00CA4064">
        <w:rPr>
          <w:rFonts w:ascii="Times New Roman" w:hAnsi="Times New Roman" w:cs="Times New Roman"/>
          <w:sz w:val="24"/>
        </w:rPr>
        <w:t xml:space="preserve"> the metrics that </w:t>
      </w:r>
      <w:r w:rsidR="00A7015E">
        <w:rPr>
          <w:rFonts w:ascii="Times New Roman" w:hAnsi="Times New Roman" w:cs="Times New Roman"/>
          <w:sz w:val="24"/>
        </w:rPr>
        <w:t>we</w:t>
      </w:r>
      <w:r w:rsidR="00CA4064">
        <w:rPr>
          <w:rFonts w:ascii="Times New Roman" w:hAnsi="Times New Roman" w:cs="Times New Roman"/>
          <w:sz w:val="24"/>
        </w:rPr>
        <w:t xml:space="preserve">re of concern to the key financial stakeholders, and the benefits </w:t>
      </w:r>
      <w:r w:rsidR="00A7015E">
        <w:rPr>
          <w:rFonts w:ascii="Times New Roman" w:hAnsi="Times New Roman" w:cs="Times New Roman"/>
          <w:sz w:val="24"/>
        </w:rPr>
        <w:t>we</w:t>
      </w:r>
      <w:r w:rsidR="00CA4064">
        <w:rPr>
          <w:rFonts w:ascii="Times New Roman" w:hAnsi="Times New Roman" w:cs="Times New Roman"/>
          <w:sz w:val="24"/>
        </w:rPr>
        <w:t>re reported in</w:t>
      </w:r>
      <w:r w:rsidR="00BA577B">
        <w:rPr>
          <w:rFonts w:ascii="Times New Roman" w:hAnsi="Times New Roman" w:cs="Times New Roman"/>
          <w:sz w:val="24"/>
        </w:rPr>
        <w:t xml:space="preserve"> metrics of</w:t>
      </w:r>
      <w:r w:rsidR="00CA4064">
        <w:rPr>
          <w:rFonts w:ascii="Times New Roman" w:hAnsi="Times New Roman" w:cs="Times New Roman"/>
          <w:sz w:val="24"/>
        </w:rPr>
        <w:t xml:space="preserve"> “return on equity,” “net profits,”</w:t>
      </w:r>
      <w:r w:rsidR="00A7015E">
        <w:rPr>
          <w:rFonts w:ascii="Times New Roman" w:hAnsi="Times New Roman" w:cs="Times New Roman"/>
          <w:sz w:val="24"/>
        </w:rPr>
        <w:t xml:space="preserve"> and</w:t>
      </w:r>
      <w:r w:rsidR="00CA4064">
        <w:rPr>
          <w:rFonts w:ascii="Times New Roman" w:hAnsi="Times New Roman" w:cs="Times New Roman"/>
          <w:sz w:val="24"/>
        </w:rPr>
        <w:t xml:space="preserve"> “dividends.”</w:t>
      </w:r>
      <w:r w:rsidR="00CA4064">
        <w:rPr>
          <w:rStyle w:val="FootnoteReference"/>
          <w:rFonts w:ascii="Times New Roman" w:hAnsi="Times New Roman" w:cs="Times New Roman"/>
          <w:sz w:val="24"/>
        </w:rPr>
        <w:footnoteReference w:id="18"/>
      </w:r>
      <w:r w:rsidR="00CA4064">
        <w:rPr>
          <w:rFonts w:ascii="Times New Roman" w:hAnsi="Times New Roman" w:cs="Times New Roman"/>
          <w:sz w:val="24"/>
        </w:rPr>
        <w:t xml:space="preserve"> </w:t>
      </w:r>
      <w:r w:rsidR="00A7015E">
        <w:rPr>
          <w:rFonts w:ascii="Times New Roman" w:hAnsi="Times New Roman" w:cs="Times New Roman"/>
          <w:sz w:val="24"/>
        </w:rPr>
        <w:t>Althoug</w:t>
      </w:r>
      <w:r w:rsidR="00BA577B">
        <w:rPr>
          <w:rFonts w:ascii="Times New Roman" w:hAnsi="Times New Roman" w:cs="Times New Roman"/>
          <w:sz w:val="24"/>
        </w:rPr>
        <w:t>h these metrics were</w:t>
      </w:r>
      <w:r w:rsidR="00A7015E">
        <w:rPr>
          <w:rFonts w:ascii="Times New Roman" w:hAnsi="Times New Roman" w:cs="Times New Roman"/>
          <w:sz w:val="24"/>
        </w:rPr>
        <w:t xml:space="preserve"> important to evaluate the success of the project, they represented a particular top-down vision of </w:t>
      </w:r>
      <w:r w:rsidR="00A7015E">
        <w:rPr>
          <w:rFonts w:ascii="Times New Roman" w:hAnsi="Times New Roman" w:cs="Times New Roman"/>
          <w:sz w:val="24"/>
        </w:rPr>
        <w:lastRenderedPageBreak/>
        <w:t xml:space="preserve">development promoted by the ADB and its stakeholders. Considerations of social and environmental </w:t>
      </w:r>
      <w:r w:rsidR="00227FB9">
        <w:rPr>
          <w:rFonts w:ascii="Times New Roman" w:hAnsi="Times New Roman" w:cs="Times New Roman"/>
          <w:sz w:val="24"/>
        </w:rPr>
        <w:t>impacts</w:t>
      </w:r>
      <w:r w:rsidR="00A7015E">
        <w:rPr>
          <w:rFonts w:ascii="Times New Roman" w:hAnsi="Times New Roman" w:cs="Times New Roman"/>
          <w:sz w:val="24"/>
        </w:rPr>
        <w:t xml:space="preserve"> were notably missing from this relatively narrow calculation of </w:t>
      </w:r>
      <w:r w:rsidR="00BA577B">
        <w:rPr>
          <w:rFonts w:ascii="Times New Roman" w:hAnsi="Times New Roman" w:cs="Times New Roman"/>
          <w:sz w:val="24"/>
        </w:rPr>
        <w:t>costs and benefits</w:t>
      </w:r>
      <w:r w:rsidR="00A7015E">
        <w:rPr>
          <w:rFonts w:ascii="Times New Roman" w:hAnsi="Times New Roman" w:cs="Times New Roman"/>
          <w:sz w:val="24"/>
        </w:rPr>
        <w:t xml:space="preserve">. </w:t>
      </w:r>
      <w:r w:rsidR="00EF2488">
        <w:rPr>
          <w:rFonts w:ascii="Times New Roman" w:hAnsi="Times New Roman" w:cs="Times New Roman"/>
          <w:sz w:val="24"/>
        </w:rPr>
        <w:t xml:space="preserve">Cost calculations articulated </w:t>
      </w:r>
      <w:r w:rsidR="00566502">
        <w:rPr>
          <w:rFonts w:ascii="Times New Roman" w:hAnsi="Times New Roman" w:cs="Times New Roman"/>
          <w:sz w:val="24"/>
        </w:rPr>
        <w:t>“</w:t>
      </w:r>
      <w:r w:rsidR="00EF2488">
        <w:rPr>
          <w:rFonts w:ascii="Times New Roman" w:hAnsi="Times New Roman" w:cs="Times New Roman"/>
          <w:sz w:val="24"/>
        </w:rPr>
        <w:t>b</w:t>
      </w:r>
      <w:r w:rsidR="00566502">
        <w:rPr>
          <w:rFonts w:ascii="Times New Roman" w:hAnsi="Times New Roman" w:cs="Times New Roman"/>
          <w:sz w:val="24"/>
        </w:rPr>
        <w:t>ase costs,” “</w:t>
      </w:r>
      <w:r w:rsidR="00227FB9">
        <w:rPr>
          <w:rFonts w:ascii="Times New Roman" w:hAnsi="Times New Roman" w:cs="Times New Roman"/>
          <w:sz w:val="24"/>
        </w:rPr>
        <w:t>financial costs,” and “contingencies</w:t>
      </w:r>
      <w:r w:rsidR="00EF2488">
        <w:rPr>
          <w:rFonts w:ascii="Times New Roman" w:hAnsi="Times New Roman" w:cs="Times New Roman"/>
          <w:sz w:val="24"/>
        </w:rPr>
        <w:t>,</w:t>
      </w:r>
      <w:r w:rsidR="00227FB9">
        <w:rPr>
          <w:rFonts w:ascii="Times New Roman" w:hAnsi="Times New Roman" w:cs="Times New Roman"/>
          <w:sz w:val="24"/>
        </w:rPr>
        <w:t>” but nowhere in the report were social and environmental impacts spoken of in this vocabulary.</w:t>
      </w:r>
      <w:r w:rsidR="00227FB9">
        <w:rPr>
          <w:rStyle w:val="FootnoteReference"/>
          <w:rFonts w:ascii="Times New Roman" w:hAnsi="Times New Roman" w:cs="Times New Roman"/>
          <w:sz w:val="24"/>
        </w:rPr>
        <w:footnoteReference w:id="19"/>
      </w:r>
      <w:r w:rsidR="00227FB9">
        <w:rPr>
          <w:rFonts w:ascii="Times New Roman" w:hAnsi="Times New Roman" w:cs="Times New Roman"/>
          <w:sz w:val="24"/>
        </w:rPr>
        <w:t xml:space="preserve"> Instead, social and environmental impacts were given their own distinct section header that diminished the responsibility of calculating these costs in their official </w:t>
      </w:r>
      <w:r w:rsidR="00BA577B">
        <w:rPr>
          <w:rFonts w:ascii="Times New Roman" w:hAnsi="Times New Roman" w:cs="Times New Roman"/>
          <w:sz w:val="24"/>
        </w:rPr>
        <w:t xml:space="preserve">financial </w:t>
      </w:r>
      <w:r w:rsidR="00227FB9">
        <w:rPr>
          <w:rFonts w:ascii="Times New Roman" w:hAnsi="Times New Roman" w:cs="Times New Roman"/>
          <w:sz w:val="24"/>
        </w:rPr>
        <w:t>calculations.</w:t>
      </w:r>
      <w:r w:rsidR="00227FB9">
        <w:rPr>
          <w:rStyle w:val="FootnoteReference"/>
          <w:rFonts w:ascii="Times New Roman" w:hAnsi="Times New Roman" w:cs="Times New Roman"/>
          <w:sz w:val="24"/>
        </w:rPr>
        <w:footnoteReference w:id="20"/>
      </w:r>
      <w:r w:rsidR="00C24590">
        <w:rPr>
          <w:rFonts w:ascii="Times New Roman" w:hAnsi="Times New Roman" w:cs="Times New Roman"/>
          <w:sz w:val="24"/>
        </w:rPr>
        <w:t xml:space="preserve"> Although these impacts were acknowledged in the report, it is important to note the framework in which they were incorporated into it, namely the exclusion from the official calculations of costs and benefits.</w:t>
      </w:r>
    </w:p>
    <w:p w14:paraId="48A43BEB" w14:textId="671153AD" w:rsidR="003C5759" w:rsidRDefault="003C5759" w:rsidP="003C5759">
      <w:pPr>
        <w:spacing w:line="480" w:lineRule="auto"/>
        <w:ind w:firstLine="720"/>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Theun</w:t>
      </w:r>
      <w:proofErr w:type="spellEnd"/>
      <w:r>
        <w:rPr>
          <w:rFonts w:ascii="Times New Roman" w:hAnsi="Times New Roman" w:cs="Times New Roman"/>
          <w:sz w:val="24"/>
        </w:rPr>
        <w:t xml:space="preserve"> </w:t>
      </w:r>
      <w:proofErr w:type="spellStart"/>
      <w:r>
        <w:rPr>
          <w:rFonts w:ascii="Times New Roman" w:hAnsi="Times New Roman" w:cs="Times New Roman"/>
          <w:sz w:val="24"/>
        </w:rPr>
        <w:t>Hinboun</w:t>
      </w:r>
      <w:proofErr w:type="spellEnd"/>
      <w:r>
        <w:rPr>
          <w:rFonts w:ascii="Times New Roman" w:hAnsi="Times New Roman" w:cs="Times New Roman"/>
          <w:sz w:val="24"/>
        </w:rPr>
        <w:t xml:space="preserve"> Hydropower Project was, in fact, a financial success narrowly defined by the Asian Development Bank’s standards. The hydropower project became the largest source of foreign exchange in Laos by the turn of the century.</w:t>
      </w:r>
      <w:r>
        <w:rPr>
          <w:rStyle w:val="FootnoteReference"/>
          <w:rFonts w:ascii="Times New Roman" w:hAnsi="Times New Roman" w:cs="Times New Roman"/>
          <w:sz w:val="24"/>
        </w:rPr>
        <w:footnoteReference w:id="21"/>
      </w:r>
      <w:r>
        <w:rPr>
          <w:rFonts w:ascii="Times New Roman" w:hAnsi="Times New Roman" w:cs="Times New Roman"/>
          <w:sz w:val="24"/>
        </w:rPr>
        <w:t xml:space="preserve"> The financial performance of the project was also very sound for the first several years. Between 1998 and 2001, the period </w:t>
      </w:r>
      <w:r w:rsidR="00BA577B">
        <w:rPr>
          <w:rFonts w:ascii="Times New Roman" w:hAnsi="Times New Roman" w:cs="Times New Roman"/>
          <w:sz w:val="24"/>
        </w:rPr>
        <w:t>prior</w:t>
      </w:r>
      <w:r>
        <w:rPr>
          <w:rFonts w:ascii="Times New Roman" w:hAnsi="Times New Roman" w:cs="Times New Roman"/>
          <w:sz w:val="24"/>
        </w:rPr>
        <w:t xml:space="preserve"> the completion of the ADB’s Project Performance Audit Report in 2002, the project netted $115.8 million in income, and these returns were expected to continue</w:t>
      </w:r>
      <w:r w:rsidR="00BA577B">
        <w:rPr>
          <w:rFonts w:ascii="Times New Roman" w:hAnsi="Times New Roman" w:cs="Times New Roman"/>
          <w:sz w:val="24"/>
        </w:rPr>
        <w:t xml:space="preserve"> at a similar rate</w:t>
      </w:r>
      <w:r>
        <w:rPr>
          <w:rFonts w:ascii="Times New Roman" w:hAnsi="Times New Roman" w:cs="Times New Roman"/>
          <w:sz w:val="24"/>
        </w:rPr>
        <w:t xml:space="preserve"> through 2006.</w:t>
      </w:r>
      <w:r w:rsidR="007A4AF7">
        <w:rPr>
          <w:rStyle w:val="FootnoteReference"/>
          <w:rFonts w:ascii="Times New Roman" w:hAnsi="Times New Roman" w:cs="Times New Roman"/>
          <w:sz w:val="24"/>
        </w:rPr>
        <w:footnoteReference w:id="22"/>
      </w:r>
      <w:r>
        <w:rPr>
          <w:rFonts w:ascii="Times New Roman" w:hAnsi="Times New Roman" w:cs="Times New Roman"/>
          <w:sz w:val="24"/>
        </w:rPr>
        <w:t xml:space="preserve"> These rates of returns were on par with expected financial returns. In terms of energy production, the hydropower facilities also fulfilled expectations and generated energy at a</w:t>
      </w:r>
      <w:r w:rsidR="00BA577B">
        <w:rPr>
          <w:rFonts w:ascii="Times New Roman" w:hAnsi="Times New Roman" w:cs="Times New Roman"/>
          <w:sz w:val="24"/>
        </w:rPr>
        <w:t>n average</w:t>
      </w:r>
      <w:r>
        <w:rPr>
          <w:rFonts w:ascii="Times New Roman" w:hAnsi="Times New Roman" w:cs="Times New Roman"/>
          <w:sz w:val="24"/>
        </w:rPr>
        <w:t xml:space="preserve"> rate of 96% of capacity over the same time frame.</w:t>
      </w:r>
      <w:r w:rsidR="007A4AF7">
        <w:rPr>
          <w:rStyle w:val="FootnoteReference"/>
          <w:rFonts w:ascii="Times New Roman" w:hAnsi="Times New Roman" w:cs="Times New Roman"/>
          <w:sz w:val="24"/>
        </w:rPr>
        <w:footnoteReference w:id="23"/>
      </w:r>
      <w:r>
        <w:rPr>
          <w:rFonts w:ascii="Times New Roman" w:hAnsi="Times New Roman" w:cs="Times New Roman"/>
          <w:sz w:val="24"/>
        </w:rPr>
        <w:t xml:space="preserve"> The </w:t>
      </w:r>
      <w:proofErr w:type="spellStart"/>
      <w:r>
        <w:rPr>
          <w:rFonts w:ascii="Times New Roman" w:hAnsi="Times New Roman" w:cs="Times New Roman"/>
          <w:sz w:val="24"/>
        </w:rPr>
        <w:t>Theun</w:t>
      </w:r>
      <w:proofErr w:type="spellEnd"/>
      <w:r w:rsidR="00EF2488">
        <w:rPr>
          <w:rFonts w:ascii="Times New Roman" w:hAnsi="Times New Roman" w:cs="Times New Roman"/>
          <w:sz w:val="24"/>
        </w:rPr>
        <w:t xml:space="preserve"> </w:t>
      </w:r>
      <w:proofErr w:type="spellStart"/>
      <w:r>
        <w:rPr>
          <w:rFonts w:ascii="Times New Roman" w:hAnsi="Times New Roman" w:cs="Times New Roman"/>
          <w:sz w:val="24"/>
        </w:rPr>
        <w:t>Hinboun</w:t>
      </w:r>
      <w:proofErr w:type="spellEnd"/>
      <w:r>
        <w:rPr>
          <w:rFonts w:ascii="Times New Roman" w:hAnsi="Times New Roman" w:cs="Times New Roman"/>
          <w:sz w:val="24"/>
        </w:rPr>
        <w:t xml:space="preserve"> Power Company also successfully exported 95% of this production to Thailand per the 1996 power</w:t>
      </w:r>
      <w:r w:rsidR="00BA577B">
        <w:rPr>
          <w:rFonts w:ascii="Times New Roman" w:hAnsi="Times New Roman" w:cs="Times New Roman"/>
          <w:sz w:val="24"/>
        </w:rPr>
        <w:t xml:space="preserve"> purchasing</w:t>
      </w:r>
      <w:r>
        <w:rPr>
          <w:rFonts w:ascii="Times New Roman" w:hAnsi="Times New Roman" w:cs="Times New Roman"/>
          <w:sz w:val="24"/>
        </w:rPr>
        <w:t xml:space="preserve"> agreement. These positive outcomes fulfilled the explicit objectives articulated by the </w:t>
      </w:r>
      <w:r>
        <w:rPr>
          <w:rFonts w:ascii="Times New Roman" w:hAnsi="Times New Roman" w:cs="Times New Roman"/>
          <w:sz w:val="24"/>
        </w:rPr>
        <w:lastRenderedPageBreak/>
        <w:t>ADB, but they failed to incorporate the externalized costs that the project generated and imposed on local populations.</w:t>
      </w:r>
    </w:p>
    <w:p w14:paraId="00FD1A6D" w14:textId="70F6FA2A" w:rsidR="00C708F5" w:rsidRDefault="00C708F5" w:rsidP="00C708F5">
      <w:pPr>
        <w:spacing w:line="480" w:lineRule="auto"/>
        <w:ind w:firstLine="720"/>
        <w:rPr>
          <w:rFonts w:ascii="Times New Roman" w:hAnsi="Times New Roman" w:cs="Times New Roman"/>
          <w:sz w:val="24"/>
        </w:rPr>
      </w:pPr>
      <w:r>
        <w:rPr>
          <w:rFonts w:ascii="Times New Roman" w:hAnsi="Times New Roman" w:cs="Times New Roman"/>
          <w:sz w:val="24"/>
        </w:rPr>
        <w:t>The Asian Development Bank</w:t>
      </w:r>
      <w:r w:rsidR="003C5759">
        <w:rPr>
          <w:rFonts w:ascii="Times New Roman" w:hAnsi="Times New Roman" w:cs="Times New Roman"/>
          <w:sz w:val="24"/>
        </w:rPr>
        <w:t>’s</w:t>
      </w:r>
      <w:r>
        <w:rPr>
          <w:rFonts w:ascii="Times New Roman" w:hAnsi="Times New Roman" w:cs="Times New Roman"/>
          <w:sz w:val="24"/>
        </w:rPr>
        <w:t xml:space="preserve"> </w:t>
      </w:r>
      <w:r w:rsidR="003C5759">
        <w:rPr>
          <w:rFonts w:ascii="Times New Roman" w:hAnsi="Times New Roman" w:cs="Times New Roman"/>
          <w:sz w:val="24"/>
        </w:rPr>
        <w:t>definition of</w:t>
      </w:r>
      <w:r>
        <w:rPr>
          <w:rFonts w:ascii="Times New Roman" w:hAnsi="Times New Roman" w:cs="Times New Roman"/>
          <w:sz w:val="24"/>
        </w:rPr>
        <w:t xml:space="preserve"> success</w:t>
      </w:r>
      <w:r w:rsidR="003C5759">
        <w:rPr>
          <w:rFonts w:ascii="Times New Roman" w:hAnsi="Times New Roman" w:cs="Times New Roman"/>
          <w:sz w:val="24"/>
        </w:rPr>
        <w:t xml:space="preserve"> relied on a</w:t>
      </w:r>
      <w:r>
        <w:rPr>
          <w:rFonts w:ascii="Times New Roman" w:hAnsi="Times New Roman" w:cs="Times New Roman"/>
          <w:sz w:val="24"/>
        </w:rPr>
        <w:t xml:space="preserve"> narrow </w:t>
      </w:r>
      <w:r w:rsidR="00F15DFE">
        <w:rPr>
          <w:rFonts w:ascii="Times New Roman" w:hAnsi="Times New Roman" w:cs="Times New Roman"/>
          <w:sz w:val="24"/>
        </w:rPr>
        <w:t>analysis</w:t>
      </w:r>
      <w:r>
        <w:rPr>
          <w:rFonts w:ascii="Times New Roman" w:hAnsi="Times New Roman" w:cs="Times New Roman"/>
          <w:sz w:val="24"/>
        </w:rPr>
        <w:t xml:space="preserve"> </w:t>
      </w:r>
      <w:r w:rsidR="003C5759">
        <w:rPr>
          <w:rFonts w:ascii="Times New Roman" w:hAnsi="Times New Roman" w:cs="Times New Roman"/>
          <w:sz w:val="24"/>
        </w:rPr>
        <w:t xml:space="preserve">that </w:t>
      </w:r>
      <w:r>
        <w:rPr>
          <w:rFonts w:ascii="Times New Roman" w:hAnsi="Times New Roman" w:cs="Times New Roman"/>
          <w:sz w:val="24"/>
        </w:rPr>
        <w:t xml:space="preserve">obscured the many costs that were externalized to other populations and industries. These costs were distributed to other actors associated with the river on a more local level. </w:t>
      </w:r>
      <w:r w:rsidR="004F38F9">
        <w:rPr>
          <w:rFonts w:ascii="Times New Roman" w:hAnsi="Times New Roman" w:cs="Times New Roman"/>
          <w:sz w:val="24"/>
        </w:rPr>
        <w:t xml:space="preserve">The </w:t>
      </w:r>
      <w:proofErr w:type="spellStart"/>
      <w:r w:rsidR="004F38F9">
        <w:rPr>
          <w:rFonts w:ascii="Times New Roman" w:hAnsi="Times New Roman" w:cs="Times New Roman"/>
          <w:sz w:val="24"/>
        </w:rPr>
        <w:t>Theun</w:t>
      </w:r>
      <w:proofErr w:type="spellEnd"/>
      <w:r w:rsidR="004F38F9">
        <w:rPr>
          <w:rFonts w:ascii="Times New Roman" w:hAnsi="Times New Roman" w:cs="Times New Roman"/>
          <w:sz w:val="24"/>
        </w:rPr>
        <w:t xml:space="preserve"> </w:t>
      </w:r>
      <w:proofErr w:type="spellStart"/>
      <w:r w:rsidR="004F38F9">
        <w:rPr>
          <w:rFonts w:ascii="Times New Roman" w:hAnsi="Times New Roman" w:cs="Times New Roman"/>
          <w:sz w:val="24"/>
        </w:rPr>
        <w:t>Hinboun</w:t>
      </w:r>
      <w:proofErr w:type="spellEnd"/>
      <w:r w:rsidR="004F38F9">
        <w:rPr>
          <w:rFonts w:ascii="Times New Roman" w:hAnsi="Times New Roman" w:cs="Times New Roman"/>
          <w:sz w:val="24"/>
        </w:rPr>
        <w:t xml:space="preserve"> Hydropower Project forced the relocation of as many as 30,000 people;</w:t>
      </w:r>
      <w:r>
        <w:rPr>
          <w:rFonts w:ascii="Times New Roman" w:hAnsi="Times New Roman" w:cs="Times New Roman"/>
          <w:sz w:val="24"/>
        </w:rPr>
        <w:t xml:space="preserve"> downstream fishermen reported decreases in catches between 30%-90%; increased flooding following the completion of the dam disrupted rice and other agricultural fields.</w:t>
      </w:r>
      <w:r w:rsidR="003C688A">
        <w:rPr>
          <w:rStyle w:val="FootnoteReference"/>
          <w:rFonts w:ascii="Times New Roman" w:hAnsi="Times New Roman" w:cs="Times New Roman"/>
          <w:sz w:val="24"/>
        </w:rPr>
        <w:footnoteReference w:id="24"/>
      </w:r>
      <w:r>
        <w:rPr>
          <w:rFonts w:ascii="Times New Roman" w:hAnsi="Times New Roman" w:cs="Times New Roman"/>
          <w:sz w:val="24"/>
        </w:rPr>
        <w:t xml:space="preserve"> Interviews with local villagers confirmed many of these outcomes. As one local restaurant owner noted, “Th</w:t>
      </w:r>
      <w:r w:rsidRPr="007A3C00">
        <w:rPr>
          <w:rFonts w:ascii="Times New Roman" w:hAnsi="Times New Roman" w:cs="Times New Roman"/>
          <w:sz w:val="24"/>
        </w:rPr>
        <w:t>is year in the dry season there are very few fish.</w:t>
      </w:r>
      <w:r>
        <w:rPr>
          <w:rFonts w:ascii="Times New Roman" w:hAnsi="Times New Roman" w:cs="Times New Roman"/>
          <w:sz w:val="24"/>
        </w:rPr>
        <w:t xml:space="preserve"> </w:t>
      </w:r>
      <w:r w:rsidRPr="007A3C00">
        <w:rPr>
          <w:rFonts w:ascii="Times New Roman" w:hAnsi="Times New Roman" w:cs="Times New Roman"/>
          <w:sz w:val="24"/>
        </w:rPr>
        <w:t xml:space="preserve">They no longer come down since the dam was closed…I estimate that there is a 70% reduction in the number of Nam </w:t>
      </w:r>
      <w:proofErr w:type="spellStart"/>
      <w:r w:rsidRPr="007A3C00">
        <w:rPr>
          <w:rFonts w:ascii="Times New Roman" w:hAnsi="Times New Roman" w:cs="Times New Roman"/>
          <w:sz w:val="24"/>
        </w:rPr>
        <w:t>Kading</w:t>
      </w:r>
      <w:proofErr w:type="spellEnd"/>
      <w:r w:rsidRPr="007A3C00">
        <w:rPr>
          <w:rFonts w:ascii="Times New Roman" w:hAnsi="Times New Roman" w:cs="Times New Roman"/>
          <w:sz w:val="24"/>
        </w:rPr>
        <w:t xml:space="preserve"> fish available for sale here compared to this time last year</w:t>
      </w:r>
      <w:r>
        <w:rPr>
          <w:rFonts w:ascii="Times New Roman" w:hAnsi="Times New Roman" w:cs="Times New Roman"/>
          <w:sz w:val="24"/>
        </w:rPr>
        <w:t>.</w:t>
      </w:r>
      <w:r w:rsidR="003C688A">
        <w:rPr>
          <w:rFonts w:ascii="Times New Roman" w:hAnsi="Times New Roman" w:cs="Times New Roman"/>
          <w:sz w:val="24"/>
        </w:rPr>
        <w:t>”</w:t>
      </w:r>
      <w:r w:rsidR="003C688A">
        <w:rPr>
          <w:rStyle w:val="FootnoteReference"/>
          <w:rFonts w:ascii="Times New Roman" w:hAnsi="Times New Roman" w:cs="Times New Roman"/>
          <w:sz w:val="24"/>
        </w:rPr>
        <w:footnoteReference w:id="25"/>
      </w:r>
      <w:r>
        <w:rPr>
          <w:rFonts w:ascii="Times New Roman" w:hAnsi="Times New Roman" w:cs="Times New Roman"/>
          <w:sz w:val="24"/>
        </w:rPr>
        <w:t xml:space="preserve"> Other interviewees from different villages cited decreases ranging from 30%-90%, which </w:t>
      </w:r>
      <w:r w:rsidR="00B10461">
        <w:rPr>
          <w:rFonts w:ascii="Times New Roman" w:hAnsi="Times New Roman" w:cs="Times New Roman"/>
          <w:sz w:val="24"/>
        </w:rPr>
        <w:t>reflected</w:t>
      </w:r>
      <w:r>
        <w:rPr>
          <w:rFonts w:ascii="Times New Roman" w:hAnsi="Times New Roman" w:cs="Times New Roman"/>
          <w:sz w:val="24"/>
        </w:rPr>
        <w:t xml:space="preserve"> threats to basic food security and market functions</w:t>
      </w:r>
      <w:r w:rsidR="00B10461">
        <w:rPr>
          <w:rFonts w:ascii="Times New Roman" w:hAnsi="Times New Roman" w:cs="Times New Roman"/>
          <w:sz w:val="24"/>
        </w:rPr>
        <w:t xml:space="preserve"> in these villages</w:t>
      </w:r>
      <w:r>
        <w:rPr>
          <w:rFonts w:ascii="Times New Roman" w:hAnsi="Times New Roman" w:cs="Times New Roman"/>
          <w:sz w:val="24"/>
        </w:rPr>
        <w:t>. Other downstream villagers complained, justifiably, that the increased flows during the dry season flooded their riverbank gardens, further threatening food security.</w:t>
      </w:r>
      <w:r w:rsidR="00DB4CF7">
        <w:rPr>
          <w:rStyle w:val="FootnoteReference"/>
          <w:rFonts w:ascii="Times New Roman" w:hAnsi="Times New Roman" w:cs="Times New Roman"/>
          <w:sz w:val="24"/>
        </w:rPr>
        <w:footnoteReference w:id="26"/>
      </w:r>
      <w:r>
        <w:rPr>
          <w:rFonts w:ascii="Times New Roman" w:hAnsi="Times New Roman" w:cs="Times New Roman"/>
          <w:sz w:val="24"/>
        </w:rPr>
        <w:t xml:space="preserve"> These externalized costs disproportionately disrupted local populations while transforming the geography into commercialized space from the perspective of the transnational actors backing the project.</w:t>
      </w:r>
    </w:p>
    <w:p w14:paraId="08EB7083" w14:textId="33F4878D" w:rsidR="00C708F5" w:rsidRDefault="00C708F5" w:rsidP="00C708F5">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Although the </w:t>
      </w:r>
      <w:r w:rsidR="004F38F9">
        <w:rPr>
          <w:rFonts w:ascii="Times New Roman" w:hAnsi="Times New Roman" w:cs="Times New Roman"/>
          <w:sz w:val="24"/>
        </w:rPr>
        <w:t xml:space="preserve">government of Laos and the ADB pursued the </w:t>
      </w:r>
      <w:proofErr w:type="spellStart"/>
      <w:r>
        <w:rPr>
          <w:rFonts w:ascii="Times New Roman" w:hAnsi="Times New Roman" w:cs="Times New Roman"/>
          <w:sz w:val="24"/>
        </w:rPr>
        <w:t>Theun</w:t>
      </w:r>
      <w:proofErr w:type="spellEnd"/>
      <w:r>
        <w:rPr>
          <w:rFonts w:ascii="Times New Roman" w:hAnsi="Times New Roman" w:cs="Times New Roman"/>
          <w:sz w:val="24"/>
        </w:rPr>
        <w:t xml:space="preserve"> </w:t>
      </w:r>
      <w:proofErr w:type="spellStart"/>
      <w:r>
        <w:rPr>
          <w:rFonts w:ascii="Times New Roman" w:hAnsi="Times New Roman" w:cs="Times New Roman"/>
          <w:sz w:val="24"/>
        </w:rPr>
        <w:t>Hinboun</w:t>
      </w:r>
      <w:proofErr w:type="spellEnd"/>
      <w:r>
        <w:rPr>
          <w:rFonts w:ascii="Times New Roman" w:hAnsi="Times New Roman" w:cs="Times New Roman"/>
          <w:sz w:val="24"/>
        </w:rPr>
        <w:t xml:space="preserve"> Hydropower Project </w:t>
      </w:r>
      <w:r w:rsidR="004F38F9">
        <w:rPr>
          <w:rFonts w:ascii="Times New Roman" w:hAnsi="Times New Roman" w:cs="Times New Roman"/>
          <w:sz w:val="24"/>
        </w:rPr>
        <w:t>to</w:t>
      </w:r>
      <w:r>
        <w:rPr>
          <w:rFonts w:ascii="Times New Roman" w:hAnsi="Times New Roman" w:cs="Times New Roman"/>
          <w:sz w:val="24"/>
        </w:rPr>
        <w:t xml:space="preserve"> promote economic growth, </w:t>
      </w:r>
      <w:r w:rsidR="004F38F9">
        <w:rPr>
          <w:rFonts w:ascii="Times New Roman" w:hAnsi="Times New Roman" w:cs="Times New Roman"/>
          <w:sz w:val="24"/>
        </w:rPr>
        <w:t>they</w:t>
      </w:r>
      <w:r>
        <w:rPr>
          <w:rFonts w:ascii="Times New Roman" w:hAnsi="Times New Roman" w:cs="Times New Roman"/>
          <w:sz w:val="24"/>
        </w:rPr>
        <w:t xml:space="preserve"> prioritized growth of the energy industry backed by </w:t>
      </w:r>
      <w:r w:rsidR="009E4037">
        <w:rPr>
          <w:rFonts w:ascii="Times New Roman" w:hAnsi="Times New Roman" w:cs="Times New Roman"/>
          <w:sz w:val="24"/>
        </w:rPr>
        <w:t>financial</w:t>
      </w:r>
      <w:r>
        <w:rPr>
          <w:rFonts w:ascii="Times New Roman" w:hAnsi="Times New Roman" w:cs="Times New Roman"/>
          <w:sz w:val="24"/>
        </w:rPr>
        <w:t xml:space="preserve"> </w:t>
      </w:r>
      <w:r w:rsidR="009E4037">
        <w:rPr>
          <w:rFonts w:ascii="Times New Roman" w:hAnsi="Times New Roman" w:cs="Times New Roman"/>
          <w:sz w:val="24"/>
        </w:rPr>
        <w:t>stakeholders</w:t>
      </w:r>
      <w:r>
        <w:rPr>
          <w:rFonts w:ascii="Times New Roman" w:hAnsi="Times New Roman" w:cs="Times New Roman"/>
          <w:sz w:val="24"/>
        </w:rPr>
        <w:t xml:space="preserve"> over the economic markets that local populations engaged in. It is ironic that in promoting economic development, the project </w:t>
      </w:r>
      <w:proofErr w:type="gramStart"/>
      <w:r>
        <w:rPr>
          <w:rFonts w:ascii="Times New Roman" w:hAnsi="Times New Roman" w:cs="Times New Roman"/>
          <w:sz w:val="24"/>
        </w:rPr>
        <w:t>actually disrupted</w:t>
      </w:r>
      <w:proofErr w:type="gramEnd"/>
      <w:r>
        <w:rPr>
          <w:rFonts w:ascii="Times New Roman" w:hAnsi="Times New Roman" w:cs="Times New Roman"/>
          <w:sz w:val="24"/>
        </w:rPr>
        <w:t xml:space="preserve"> functioning local markets for fish and produce because of the impacts of the altered water flows. This national project prioritized economic development on a macro scale funded by transnational actors over Laos’s own populations and their local economic activity. This paradigm imposed a development strategy that represented the interests of elite national and transnational </w:t>
      </w:r>
      <w:r w:rsidR="009E4037">
        <w:rPr>
          <w:rFonts w:ascii="Times New Roman" w:hAnsi="Times New Roman" w:cs="Times New Roman"/>
          <w:sz w:val="24"/>
        </w:rPr>
        <w:t>stakeholders</w:t>
      </w:r>
      <w:r w:rsidR="00E5180B">
        <w:rPr>
          <w:rFonts w:ascii="Times New Roman" w:hAnsi="Times New Roman" w:cs="Times New Roman"/>
          <w:sz w:val="24"/>
        </w:rPr>
        <w:t xml:space="preserve"> in an overtly top-down vision of development.</w:t>
      </w:r>
    </w:p>
    <w:p w14:paraId="4B480BCF" w14:textId="73ED42C2" w:rsidR="00C708F5" w:rsidRDefault="00C708F5" w:rsidP="00C708F5">
      <w:pPr>
        <w:spacing w:line="480" w:lineRule="auto"/>
        <w:ind w:firstLine="720"/>
        <w:rPr>
          <w:rFonts w:ascii="Times New Roman" w:hAnsi="Times New Roman" w:cs="Times New Roman"/>
          <w:sz w:val="24"/>
        </w:rPr>
      </w:pPr>
      <w:r>
        <w:rPr>
          <w:rFonts w:ascii="Times New Roman" w:hAnsi="Times New Roman" w:cs="Times New Roman"/>
          <w:sz w:val="24"/>
        </w:rPr>
        <w:t>The Asian Development Bank claimed that proper</w:t>
      </w:r>
      <w:r w:rsidR="00B10461">
        <w:rPr>
          <w:rFonts w:ascii="Times New Roman" w:hAnsi="Times New Roman" w:cs="Times New Roman"/>
          <w:sz w:val="24"/>
        </w:rPr>
        <w:t xml:space="preserve"> baseline</w:t>
      </w:r>
      <w:r>
        <w:rPr>
          <w:rFonts w:ascii="Times New Roman" w:hAnsi="Times New Roman" w:cs="Times New Roman"/>
          <w:sz w:val="24"/>
        </w:rPr>
        <w:t xml:space="preserve"> measurements for the predictions of environmental and social effects were unavailable during their initial </w:t>
      </w:r>
      <w:proofErr w:type="gramStart"/>
      <w:r>
        <w:rPr>
          <w:rFonts w:ascii="Times New Roman" w:hAnsi="Times New Roman" w:cs="Times New Roman"/>
          <w:sz w:val="24"/>
        </w:rPr>
        <w:t>inquiries, but</w:t>
      </w:r>
      <w:proofErr w:type="gramEnd"/>
      <w:r>
        <w:rPr>
          <w:rFonts w:ascii="Times New Roman" w:hAnsi="Times New Roman" w:cs="Times New Roman"/>
          <w:sz w:val="24"/>
        </w:rPr>
        <w:t xml:space="preserve"> reports from external groups and NGOS suggest that adequate predictions were available but were not given sufficient attention. This is particularly true regarding the report prepared by the Norwegian Institute for Water Research (NIVA) and Norwegian Institute for Nature Research (NINA) in 1994-1995 in the earliest stages of construction of the project. Th</w:t>
      </w:r>
      <w:r w:rsidR="004F38F9">
        <w:rPr>
          <w:rFonts w:ascii="Times New Roman" w:hAnsi="Times New Roman" w:cs="Times New Roman"/>
          <w:sz w:val="24"/>
        </w:rPr>
        <w:t>e authors of the</w:t>
      </w:r>
      <w:r>
        <w:rPr>
          <w:rFonts w:ascii="Times New Roman" w:hAnsi="Times New Roman" w:cs="Times New Roman"/>
          <w:sz w:val="24"/>
        </w:rPr>
        <w:t xml:space="preserve"> report intended to provide an independent assessment of the impact of the </w:t>
      </w:r>
      <w:proofErr w:type="spellStart"/>
      <w:r>
        <w:rPr>
          <w:rFonts w:ascii="Times New Roman" w:hAnsi="Times New Roman" w:cs="Times New Roman"/>
          <w:sz w:val="24"/>
        </w:rPr>
        <w:t>Theun</w:t>
      </w:r>
      <w:proofErr w:type="spellEnd"/>
      <w:r>
        <w:rPr>
          <w:rFonts w:ascii="Times New Roman" w:hAnsi="Times New Roman" w:cs="Times New Roman"/>
          <w:sz w:val="24"/>
        </w:rPr>
        <w:t xml:space="preserve"> </w:t>
      </w:r>
      <w:proofErr w:type="spellStart"/>
      <w:r>
        <w:rPr>
          <w:rFonts w:ascii="Times New Roman" w:hAnsi="Times New Roman" w:cs="Times New Roman"/>
          <w:sz w:val="24"/>
        </w:rPr>
        <w:t>Hinboun</w:t>
      </w:r>
      <w:proofErr w:type="spellEnd"/>
      <w:r>
        <w:rPr>
          <w:rFonts w:ascii="Times New Roman" w:hAnsi="Times New Roman" w:cs="Times New Roman"/>
          <w:sz w:val="24"/>
        </w:rPr>
        <w:t xml:space="preserve"> Hydropower Project on the affected aquatic ecosystems of the river system. The researchers gave particular emphasis to the impacts on water quality, aquatic life, and fish in particular.</w:t>
      </w:r>
      <w:r w:rsidR="00DB4CF7">
        <w:rPr>
          <w:rStyle w:val="FootnoteReference"/>
          <w:rFonts w:ascii="Times New Roman" w:hAnsi="Times New Roman" w:cs="Times New Roman"/>
          <w:sz w:val="24"/>
        </w:rPr>
        <w:footnoteReference w:id="27"/>
      </w:r>
      <w:r>
        <w:rPr>
          <w:rFonts w:ascii="Times New Roman" w:hAnsi="Times New Roman" w:cs="Times New Roman"/>
          <w:sz w:val="24"/>
        </w:rPr>
        <w:t xml:space="preserve"> The authors of this report acknowledged the “[extreme dependence]” of local populations on the fish supply for their diets and nutrition, and they concluded that “the hydropower project will have </w:t>
      </w:r>
      <w:r>
        <w:rPr>
          <w:rFonts w:ascii="Times New Roman" w:hAnsi="Times New Roman" w:cs="Times New Roman"/>
          <w:sz w:val="24"/>
        </w:rPr>
        <w:lastRenderedPageBreak/>
        <w:t xml:space="preserve">strongly negative impacts on Nam </w:t>
      </w:r>
      <w:proofErr w:type="spellStart"/>
      <w:r>
        <w:rPr>
          <w:rFonts w:ascii="Times New Roman" w:hAnsi="Times New Roman" w:cs="Times New Roman"/>
          <w:sz w:val="24"/>
        </w:rPr>
        <w:t>Theun</w:t>
      </w:r>
      <w:proofErr w:type="spellEnd"/>
      <w:r>
        <w:rPr>
          <w:rFonts w:ascii="Times New Roman" w:hAnsi="Times New Roman" w:cs="Times New Roman"/>
          <w:sz w:val="24"/>
        </w:rPr>
        <w:t xml:space="preserve"> fish ecology and riverine fisheries.</w:t>
      </w:r>
      <w:r w:rsidR="00DB4CF7">
        <w:rPr>
          <w:rFonts w:ascii="Times New Roman" w:hAnsi="Times New Roman" w:cs="Times New Roman"/>
          <w:sz w:val="24"/>
        </w:rPr>
        <w:t>”</w:t>
      </w:r>
      <w:r w:rsidR="00DB4CF7">
        <w:rPr>
          <w:rStyle w:val="FootnoteReference"/>
          <w:rFonts w:ascii="Times New Roman" w:hAnsi="Times New Roman" w:cs="Times New Roman"/>
          <w:sz w:val="24"/>
        </w:rPr>
        <w:footnoteReference w:id="28"/>
      </w:r>
      <w:r>
        <w:rPr>
          <w:rFonts w:ascii="Times New Roman" w:hAnsi="Times New Roman" w:cs="Times New Roman"/>
          <w:sz w:val="24"/>
        </w:rPr>
        <w:t xml:space="preserve"> This conclusion </w:t>
      </w:r>
      <w:r w:rsidR="009E4037">
        <w:rPr>
          <w:rFonts w:ascii="Times New Roman" w:hAnsi="Times New Roman" w:cs="Times New Roman"/>
          <w:sz w:val="24"/>
        </w:rPr>
        <w:t>follows from</w:t>
      </w:r>
      <w:r>
        <w:rPr>
          <w:rFonts w:ascii="Times New Roman" w:hAnsi="Times New Roman" w:cs="Times New Roman"/>
          <w:sz w:val="24"/>
        </w:rPr>
        <w:t xml:space="preserve"> the fact that the </w:t>
      </w:r>
      <w:r w:rsidR="004F38F9">
        <w:rPr>
          <w:rFonts w:ascii="Times New Roman" w:hAnsi="Times New Roman" w:cs="Times New Roman"/>
          <w:sz w:val="24"/>
        </w:rPr>
        <w:t xml:space="preserve">location of </w:t>
      </w:r>
      <w:r>
        <w:rPr>
          <w:rFonts w:ascii="Times New Roman" w:hAnsi="Times New Roman" w:cs="Times New Roman"/>
          <w:sz w:val="24"/>
        </w:rPr>
        <w:t>dam facilities interfered with the drifting eggs and early life stages of fish, which passed through the facility’s turbines without proper mechanisms for reentry of adult fish species in the opposite direction back into the reservoir. They also concluded that fish species in the downstream portion of the river would be sustained</w:t>
      </w:r>
      <w:r w:rsidR="004F38F9">
        <w:rPr>
          <w:rFonts w:ascii="Times New Roman" w:hAnsi="Times New Roman" w:cs="Times New Roman"/>
          <w:sz w:val="24"/>
        </w:rPr>
        <w:t xml:space="preserve"> only</w:t>
      </w:r>
      <w:r>
        <w:rPr>
          <w:rFonts w:ascii="Times New Roman" w:hAnsi="Times New Roman" w:cs="Times New Roman"/>
          <w:sz w:val="24"/>
        </w:rPr>
        <w:t xml:space="preserve"> if the river flows were consistent and did not </w:t>
      </w:r>
      <w:r w:rsidR="004F38F9">
        <w:rPr>
          <w:rFonts w:ascii="Times New Roman" w:hAnsi="Times New Roman" w:cs="Times New Roman"/>
          <w:sz w:val="24"/>
        </w:rPr>
        <w:t>recede</w:t>
      </w:r>
      <w:r>
        <w:rPr>
          <w:rFonts w:ascii="Times New Roman" w:hAnsi="Times New Roman" w:cs="Times New Roman"/>
          <w:sz w:val="24"/>
        </w:rPr>
        <w:t xml:space="preserve"> too much in the dry season. Even short dry periods from turbine maintenance would disrupt and threaten these downstream fish populations and the local villagers who depended on them. This report suggests that some perception of the scale of environmental disruption was available to the Asian Development Bank in preliminary assessments of the project. These environmental costs were not properly acknowledged and were not measured as potential costs in the financial and economic calculations of the ADB.</w:t>
      </w:r>
    </w:p>
    <w:p w14:paraId="25F9EEB6" w14:textId="3BC897CD" w:rsidR="00C708F5" w:rsidRDefault="004F38F9" w:rsidP="004F38F9">
      <w:pPr>
        <w:spacing w:line="480" w:lineRule="auto"/>
        <w:ind w:firstLine="720"/>
        <w:rPr>
          <w:rFonts w:ascii="Times New Roman" w:hAnsi="Times New Roman" w:cs="Times New Roman"/>
          <w:sz w:val="24"/>
        </w:rPr>
      </w:pPr>
      <w:r>
        <w:rPr>
          <w:rFonts w:ascii="Times New Roman" w:hAnsi="Times New Roman" w:cs="Times New Roman"/>
          <w:sz w:val="24"/>
        </w:rPr>
        <w:t>Multiple entities like international NGOSs brought the issue of the externalization of social and environmental costs to the attention of the Asian Development Bank</w:t>
      </w:r>
      <w:r w:rsidR="00C708F5">
        <w:rPr>
          <w:rFonts w:ascii="Times New Roman" w:hAnsi="Times New Roman" w:cs="Times New Roman"/>
          <w:sz w:val="24"/>
        </w:rPr>
        <w:t xml:space="preserve">. In one letter to the President of the Asian Development Bank, </w:t>
      </w:r>
      <w:proofErr w:type="spellStart"/>
      <w:r w:rsidR="00C708F5">
        <w:rPr>
          <w:rFonts w:ascii="Times New Roman" w:hAnsi="Times New Roman" w:cs="Times New Roman"/>
          <w:sz w:val="24"/>
        </w:rPr>
        <w:t>Oyvind</w:t>
      </w:r>
      <w:proofErr w:type="spellEnd"/>
      <w:r w:rsidR="00C708F5">
        <w:rPr>
          <w:rFonts w:ascii="Times New Roman" w:hAnsi="Times New Roman" w:cs="Times New Roman"/>
          <w:sz w:val="24"/>
        </w:rPr>
        <w:t xml:space="preserve"> Eggen, the Director of the Association for International Water Studies (FIVAS), expressed concern over the handling of mitigation mechanisms for the local populations that were relocated or whose lives were dramatically altered due to the environmental and social costs from the hydropower project.</w:t>
      </w:r>
      <w:r w:rsidR="00DB4CF7">
        <w:rPr>
          <w:rStyle w:val="FootnoteReference"/>
          <w:rFonts w:ascii="Times New Roman" w:hAnsi="Times New Roman" w:cs="Times New Roman"/>
          <w:sz w:val="24"/>
        </w:rPr>
        <w:footnoteReference w:id="29"/>
      </w:r>
      <w:r w:rsidR="00C708F5">
        <w:rPr>
          <w:rFonts w:ascii="Times New Roman" w:hAnsi="Times New Roman" w:cs="Times New Roman"/>
          <w:sz w:val="24"/>
        </w:rPr>
        <w:t xml:space="preserve"> Eggen cited earlier concerns that were “consistently ignored” by the ADB from other NGOS that warned of these impacts to local communities.</w:t>
      </w:r>
      <w:r w:rsidR="00DB4CF7">
        <w:rPr>
          <w:rStyle w:val="FootnoteReference"/>
          <w:rFonts w:ascii="Times New Roman" w:hAnsi="Times New Roman" w:cs="Times New Roman"/>
          <w:sz w:val="24"/>
        </w:rPr>
        <w:footnoteReference w:id="30"/>
      </w:r>
      <w:r w:rsidR="00C708F5">
        <w:rPr>
          <w:rFonts w:ascii="Times New Roman" w:hAnsi="Times New Roman" w:cs="Times New Roman"/>
          <w:sz w:val="24"/>
        </w:rPr>
        <w:t xml:space="preserve"> His accusations even denounced the internal assessments performed by </w:t>
      </w:r>
      <w:proofErr w:type="spellStart"/>
      <w:r w:rsidR="00C708F5">
        <w:rPr>
          <w:rFonts w:ascii="Times New Roman" w:hAnsi="Times New Roman" w:cs="Times New Roman"/>
          <w:sz w:val="24"/>
        </w:rPr>
        <w:t>Norconsult</w:t>
      </w:r>
      <w:proofErr w:type="spellEnd"/>
      <w:r w:rsidR="00C708F5">
        <w:rPr>
          <w:rFonts w:ascii="Times New Roman" w:hAnsi="Times New Roman" w:cs="Times New Roman"/>
          <w:sz w:val="24"/>
        </w:rPr>
        <w:t xml:space="preserve">, a Norwegian consulting firm hired by the ADB, of the environmental </w:t>
      </w:r>
      <w:r w:rsidR="00C708F5">
        <w:rPr>
          <w:rFonts w:ascii="Times New Roman" w:hAnsi="Times New Roman" w:cs="Times New Roman"/>
          <w:sz w:val="24"/>
        </w:rPr>
        <w:lastRenderedPageBreak/>
        <w:t>effects of the project. The report, writes Eggen, “was of such poor quality and so lacking in essential basic information that the study’s financier, NORAD, facing public pressure, rejected it soon after its completion</w:t>
      </w:r>
      <w:r w:rsidR="00DB4CF7">
        <w:rPr>
          <w:rFonts w:ascii="Times New Roman" w:hAnsi="Times New Roman" w:cs="Times New Roman"/>
          <w:sz w:val="24"/>
        </w:rPr>
        <w:t>.</w:t>
      </w:r>
      <w:r w:rsidR="00C708F5">
        <w:rPr>
          <w:rFonts w:ascii="Times New Roman" w:hAnsi="Times New Roman" w:cs="Times New Roman"/>
          <w:sz w:val="24"/>
        </w:rPr>
        <w:t>”</w:t>
      </w:r>
      <w:r w:rsidR="00DB4CF7">
        <w:rPr>
          <w:rStyle w:val="FootnoteReference"/>
          <w:rFonts w:ascii="Times New Roman" w:hAnsi="Times New Roman" w:cs="Times New Roman"/>
          <w:sz w:val="24"/>
        </w:rPr>
        <w:footnoteReference w:id="31"/>
      </w:r>
      <w:r w:rsidR="00C708F5">
        <w:rPr>
          <w:rFonts w:ascii="Times New Roman" w:hAnsi="Times New Roman" w:cs="Times New Roman"/>
          <w:sz w:val="24"/>
        </w:rPr>
        <w:t xml:space="preserve"> He continued to reveal that </w:t>
      </w:r>
      <w:proofErr w:type="spellStart"/>
      <w:r w:rsidR="00C708F5">
        <w:rPr>
          <w:rFonts w:ascii="Times New Roman" w:hAnsi="Times New Roman" w:cs="Times New Roman"/>
          <w:sz w:val="24"/>
        </w:rPr>
        <w:t>Norconsult</w:t>
      </w:r>
      <w:proofErr w:type="spellEnd"/>
      <w:r w:rsidR="00C708F5">
        <w:rPr>
          <w:rFonts w:ascii="Times New Roman" w:hAnsi="Times New Roman" w:cs="Times New Roman"/>
          <w:sz w:val="24"/>
        </w:rPr>
        <w:t xml:space="preserve"> was partially owned by </w:t>
      </w:r>
      <w:proofErr w:type="spellStart"/>
      <w:r w:rsidR="00C708F5">
        <w:rPr>
          <w:rFonts w:ascii="Times New Roman" w:hAnsi="Times New Roman" w:cs="Times New Roman"/>
          <w:sz w:val="24"/>
        </w:rPr>
        <w:t>Statkraft</w:t>
      </w:r>
      <w:proofErr w:type="spellEnd"/>
      <w:r w:rsidR="00C708F5">
        <w:rPr>
          <w:rFonts w:ascii="Times New Roman" w:hAnsi="Times New Roman" w:cs="Times New Roman"/>
          <w:sz w:val="24"/>
        </w:rPr>
        <w:t>, but even this conflict of interests did not prevent the ADB from using this report to justify implementation of the project.</w:t>
      </w:r>
    </w:p>
    <w:p w14:paraId="00478A7F" w14:textId="1AE7577A" w:rsidR="00C708F5" w:rsidRDefault="00C708F5" w:rsidP="00C708F5">
      <w:pPr>
        <w:spacing w:line="480" w:lineRule="auto"/>
        <w:ind w:firstLine="720"/>
        <w:rPr>
          <w:rFonts w:ascii="Times New Roman" w:hAnsi="Times New Roman" w:cs="Times New Roman"/>
          <w:sz w:val="24"/>
        </w:rPr>
      </w:pPr>
      <w:r>
        <w:rPr>
          <w:rFonts w:ascii="Times New Roman" w:hAnsi="Times New Roman" w:cs="Times New Roman"/>
          <w:sz w:val="24"/>
        </w:rPr>
        <w:t xml:space="preserve">The notable feature about this address of condemnation regarding the largely ignored environmental and social impacts of the </w:t>
      </w:r>
      <w:proofErr w:type="spellStart"/>
      <w:r>
        <w:rPr>
          <w:rFonts w:ascii="Times New Roman" w:hAnsi="Times New Roman" w:cs="Times New Roman"/>
          <w:sz w:val="24"/>
        </w:rPr>
        <w:t>Theun</w:t>
      </w:r>
      <w:proofErr w:type="spellEnd"/>
      <w:r>
        <w:rPr>
          <w:rFonts w:ascii="Times New Roman" w:hAnsi="Times New Roman" w:cs="Times New Roman"/>
          <w:sz w:val="24"/>
        </w:rPr>
        <w:t xml:space="preserve"> </w:t>
      </w:r>
      <w:proofErr w:type="spellStart"/>
      <w:r>
        <w:rPr>
          <w:rFonts w:ascii="Times New Roman" w:hAnsi="Times New Roman" w:cs="Times New Roman"/>
          <w:sz w:val="24"/>
        </w:rPr>
        <w:t>Hinboun</w:t>
      </w:r>
      <w:proofErr w:type="spellEnd"/>
      <w:r>
        <w:rPr>
          <w:rFonts w:ascii="Times New Roman" w:hAnsi="Times New Roman" w:cs="Times New Roman"/>
          <w:sz w:val="24"/>
        </w:rPr>
        <w:t xml:space="preserve"> Hydropower Project was the transnational nature of its support. </w:t>
      </w:r>
      <w:r w:rsidR="00B75B95">
        <w:rPr>
          <w:rFonts w:ascii="Times New Roman" w:hAnsi="Times New Roman" w:cs="Times New Roman"/>
          <w:sz w:val="24"/>
        </w:rPr>
        <w:t>A</w:t>
      </w:r>
      <w:r>
        <w:rPr>
          <w:rFonts w:ascii="Times New Roman" w:hAnsi="Times New Roman" w:cs="Times New Roman"/>
          <w:sz w:val="24"/>
        </w:rPr>
        <w:t xml:space="preserve"> myriad of organizations and individuals from Australia, the Philippines, Japan, the United States, Sri Lanka, France, the Netherlands, Indonesia, Norway, and Thailand</w:t>
      </w:r>
      <w:r w:rsidR="00B75B95">
        <w:rPr>
          <w:rFonts w:ascii="Times New Roman" w:hAnsi="Times New Roman" w:cs="Times New Roman"/>
          <w:sz w:val="24"/>
        </w:rPr>
        <w:t xml:space="preserve"> endorsed and supported the letter</w:t>
      </w:r>
      <w:r>
        <w:rPr>
          <w:rFonts w:ascii="Times New Roman" w:hAnsi="Times New Roman" w:cs="Times New Roman"/>
          <w:sz w:val="24"/>
        </w:rPr>
        <w:t xml:space="preserve">. Many of these endorsers represented environmental NGOs in a range of actors that was equally transnational as the funders and backers of the project. Indeed, nearly </w:t>
      </w:r>
      <w:proofErr w:type="gramStart"/>
      <w:r>
        <w:rPr>
          <w:rFonts w:ascii="Times New Roman" w:hAnsi="Times New Roman" w:cs="Times New Roman"/>
          <w:sz w:val="24"/>
        </w:rPr>
        <w:t>all of</w:t>
      </w:r>
      <w:proofErr w:type="gramEnd"/>
      <w:r>
        <w:rPr>
          <w:rFonts w:ascii="Times New Roman" w:hAnsi="Times New Roman" w:cs="Times New Roman"/>
          <w:sz w:val="24"/>
        </w:rPr>
        <w:t xml:space="preserve"> the countries represented were also members of Asian Development Bank. Missing from this group, however, were any actors or organizations local to Laos. Though many of these endorsing groups had operations throughout the ASEAN region, none of them purported to explicitly represent the voice of the local populations affected by the project. They do, however, cite evidence referenced earlier from interviews conducted by an independent researcher </w:t>
      </w:r>
      <w:r w:rsidR="00B75B95">
        <w:rPr>
          <w:rFonts w:ascii="Times New Roman" w:hAnsi="Times New Roman" w:cs="Times New Roman"/>
          <w:sz w:val="24"/>
        </w:rPr>
        <w:t xml:space="preserve">who worked </w:t>
      </w:r>
      <w:r>
        <w:rPr>
          <w:rFonts w:ascii="Times New Roman" w:hAnsi="Times New Roman" w:cs="Times New Roman"/>
          <w:sz w:val="24"/>
        </w:rPr>
        <w:t>with these populations. It is nonetheless difficult to distinguish the motives of Eggen and the letter’s endorsers between a general condemnation of the ADB for its “[concern] with protecting the interests of the private investors rather than those of affected Lao citizens” and a more specific condemnation of the ADB on behalf of this same population.</w:t>
      </w:r>
      <w:r w:rsidR="00DB4CF7">
        <w:rPr>
          <w:rStyle w:val="FootnoteReference"/>
          <w:rFonts w:ascii="Times New Roman" w:hAnsi="Times New Roman" w:cs="Times New Roman"/>
          <w:sz w:val="24"/>
        </w:rPr>
        <w:footnoteReference w:id="32"/>
      </w:r>
    </w:p>
    <w:p w14:paraId="23F0A256" w14:textId="2A31D51D" w:rsidR="009E4037" w:rsidRDefault="009E4037" w:rsidP="00C708F5">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This criticism of the Asian Development Bank </w:t>
      </w:r>
      <w:r w:rsidR="00B10461">
        <w:rPr>
          <w:rFonts w:ascii="Times New Roman" w:hAnsi="Times New Roman" w:cs="Times New Roman"/>
          <w:sz w:val="24"/>
        </w:rPr>
        <w:t>wa</w:t>
      </w:r>
      <w:r>
        <w:rPr>
          <w:rFonts w:ascii="Times New Roman" w:hAnsi="Times New Roman" w:cs="Times New Roman"/>
          <w:sz w:val="24"/>
        </w:rPr>
        <w:t>s not unique to th</w:t>
      </w:r>
      <w:r w:rsidR="00390C78">
        <w:rPr>
          <w:rFonts w:ascii="Times New Roman" w:hAnsi="Times New Roman" w:cs="Times New Roman"/>
          <w:sz w:val="24"/>
        </w:rPr>
        <w:t xml:space="preserve">e </w:t>
      </w:r>
      <w:proofErr w:type="spellStart"/>
      <w:r w:rsidR="00390C78">
        <w:rPr>
          <w:rFonts w:ascii="Times New Roman" w:hAnsi="Times New Roman" w:cs="Times New Roman"/>
          <w:sz w:val="24"/>
        </w:rPr>
        <w:t>Theun</w:t>
      </w:r>
      <w:proofErr w:type="spellEnd"/>
      <w:r w:rsidR="00390C78">
        <w:rPr>
          <w:rFonts w:ascii="Times New Roman" w:hAnsi="Times New Roman" w:cs="Times New Roman"/>
          <w:sz w:val="24"/>
        </w:rPr>
        <w:t xml:space="preserve"> </w:t>
      </w:r>
      <w:proofErr w:type="spellStart"/>
      <w:r w:rsidR="00390C78">
        <w:rPr>
          <w:rFonts w:ascii="Times New Roman" w:hAnsi="Times New Roman" w:cs="Times New Roman"/>
          <w:sz w:val="24"/>
        </w:rPr>
        <w:t>Hinboun</w:t>
      </w:r>
      <w:proofErr w:type="spellEnd"/>
      <w:r w:rsidR="00390C78">
        <w:rPr>
          <w:rFonts w:ascii="Times New Roman" w:hAnsi="Times New Roman" w:cs="Times New Roman"/>
          <w:sz w:val="24"/>
        </w:rPr>
        <w:t xml:space="preserve"> Hydrop</w:t>
      </w:r>
      <w:r w:rsidR="00B75B95">
        <w:rPr>
          <w:rFonts w:ascii="Times New Roman" w:hAnsi="Times New Roman" w:cs="Times New Roman"/>
          <w:sz w:val="24"/>
        </w:rPr>
        <w:t>ow</w:t>
      </w:r>
      <w:r w:rsidR="00390C78">
        <w:rPr>
          <w:rFonts w:ascii="Times New Roman" w:hAnsi="Times New Roman" w:cs="Times New Roman"/>
          <w:sz w:val="24"/>
        </w:rPr>
        <w:t>er Project</w:t>
      </w:r>
      <w:r>
        <w:rPr>
          <w:rFonts w:ascii="Times New Roman" w:hAnsi="Times New Roman" w:cs="Times New Roman"/>
          <w:sz w:val="24"/>
        </w:rPr>
        <w:t>, but a long history of criticisms of the ADB have condemned its</w:t>
      </w:r>
      <w:r w:rsidR="00390C78">
        <w:rPr>
          <w:rFonts w:ascii="Times New Roman" w:hAnsi="Times New Roman" w:cs="Times New Roman"/>
          <w:sz w:val="24"/>
        </w:rPr>
        <w:t xml:space="preserve"> consistent failure to address environmental concerns and the dislocation of populations. The GMS Environmental </w:t>
      </w:r>
      <w:r w:rsidR="00543777">
        <w:rPr>
          <w:rFonts w:ascii="Times New Roman" w:hAnsi="Times New Roman" w:cs="Times New Roman"/>
          <w:sz w:val="24"/>
        </w:rPr>
        <w:t>Operations Centre, the ADB’s key agency for “[providing] the GMS Working Group on the Environment with coordination and technical support</w:t>
      </w:r>
      <w:r w:rsidR="00F42C2E">
        <w:rPr>
          <w:rFonts w:ascii="Times New Roman" w:hAnsi="Times New Roman" w:cs="Times New Roman"/>
          <w:sz w:val="24"/>
        </w:rPr>
        <w:t xml:space="preserve"> to implement the Core Environment Program,” which were tasked with mitigation of environmental risks and degradation, was not created until 200</w:t>
      </w:r>
      <w:r w:rsidR="008B3CBF">
        <w:rPr>
          <w:rFonts w:ascii="Times New Roman" w:hAnsi="Times New Roman" w:cs="Times New Roman"/>
          <w:sz w:val="24"/>
        </w:rPr>
        <w:t>5</w:t>
      </w:r>
      <w:r w:rsidR="00F42C2E">
        <w:rPr>
          <w:rFonts w:ascii="Times New Roman" w:hAnsi="Times New Roman" w:cs="Times New Roman"/>
          <w:sz w:val="24"/>
        </w:rPr>
        <w:t xml:space="preserve">, well after the completion of the </w:t>
      </w:r>
      <w:proofErr w:type="spellStart"/>
      <w:r w:rsidR="00F42C2E">
        <w:rPr>
          <w:rFonts w:ascii="Times New Roman" w:hAnsi="Times New Roman" w:cs="Times New Roman"/>
          <w:sz w:val="24"/>
        </w:rPr>
        <w:t>Theun</w:t>
      </w:r>
      <w:proofErr w:type="spellEnd"/>
      <w:r w:rsidR="00F42C2E">
        <w:rPr>
          <w:rFonts w:ascii="Times New Roman" w:hAnsi="Times New Roman" w:cs="Times New Roman"/>
          <w:sz w:val="24"/>
        </w:rPr>
        <w:t xml:space="preserve"> </w:t>
      </w:r>
      <w:proofErr w:type="spellStart"/>
      <w:r w:rsidR="00F42C2E">
        <w:rPr>
          <w:rFonts w:ascii="Times New Roman" w:hAnsi="Times New Roman" w:cs="Times New Roman"/>
          <w:sz w:val="24"/>
        </w:rPr>
        <w:t>Hinboun</w:t>
      </w:r>
      <w:proofErr w:type="spellEnd"/>
      <w:r w:rsidR="00F42C2E">
        <w:rPr>
          <w:rFonts w:ascii="Times New Roman" w:hAnsi="Times New Roman" w:cs="Times New Roman"/>
          <w:sz w:val="24"/>
        </w:rPr>
        <w:t xml:space="preserve"> Hydropower Project and its subsequent impacts.</w:t>
      </w:r>
      <w:r w:rsidR="00F42C2E">
        <w:rPr>
          <w:rStyle w:val="FootnoteReference"/>
          <w:rFonts w:ascii="Times New Roman" w:hAnsi="Times New Roman" w:cs="Times New Roman"/>
          <w:sz w:val="24"/>
        </w:rPr>
        <w:footnoteReference w:id="33"/>
      </w:r>
      <w:r w:rsidR="00660FC5">
        <w:rPr>
          <w:rFonts w:ascii="Times New Roman" w:hAnsi="Times New Roman" w:cs="Times New Roman"/>
          <w:sz w:val="24"/>
        </w:rPr>
        <w:t xml:space="preserve"> </w:t>
      </w:r>
      <w:r w:rsidR="008B3CBF">
        <w:rPr>
          <w:rFonts w:ascii="Times New Roman" w:hAnsi="Times New Roman" w:cs="Times New Roman"/>
          <w:sz w:val="24"/>
        </w:rPr>
        <w:t xml:space="preserve">A coordinated initiative to focus on environmental concerns was not established until after the environmental impacts of the dam project. These efforts </w:t>
      </w:r>
      <w:r w:rsidR="005311FD">
        <w:rPr>
          <w:rFonts w:ascii="Times New Roman" w:hAnsi="Times New Roman" w:cs="Times New Roman"/>
          <w:sz w:val="24"/>
        </w:rPr>
        <w:t>were nonetheless</w:t>
      </w:r>
      <w:r w:rsidR="008B3CBF">
        <w:rPr>
          <w:rFonts w:ascii="Times New Roman" w:hAnsi="Times New Roman" w:cs="Times New Roman"/>
          <w:sz w:val="24"/>
        </w:rPr>
        <w:t xml:space="preserve"> the target of criticism from such groups as the United Nations Environment Program, which claim</w:t>
      </w:r>
      <w:r w:rsidR="005311FD">
        <w:rPr>
          <w:rFonts w:ascii="Times New Roman" w:hAnsi="Times New Roman" w:cs="Times New Roman"/>
          <w:sz w:val="24"/>
        </w:rPr>
        <w:t>ed</w:t>
      </w:r>
      <w:r w:rsidR="008B3CBF">
        <w:rPr>
          <w:rFonts w:ascii="Times New Roman" w:hAnsi="Times New Roman" w:cs="Times New Roman"/>
          <w:sz w:val="24"/>
        </w:rPr>
        <w:t xml:space="preserve"> </w:t>
      </w:r>
      <w:r w:rsidR="008B3CBF" w:rsidRPr="008B3CBF">
        <w:rPr>
          <w:rFonts w:ascii="Times New Roman" w:hAnsi="Times New Roman" w:cs="Times New Roman"/>
          <w:sz w:val="24"/>
          <w:szCs w:val="24"/>
        </w:rPr>
        <w:t xml:space="preserve">that </w:t>
      </w:r>
      <w:r w:rsidR="008B3CBF">
        <w:rPr>
          <w:rFonts w:ascii="Times New Roman" w:hAnsi="Times New Roman" w:cs="Times New Roman"/>
          <w:sz w:val="24"/>
          <w:szCs w:val="24"/>
        </w:rPr>
        <w:t>“</w:t>
      </w:r>
      <w:r w:rsidR="008B3CBF" w:rsidRPr="008B3CBF">
        <w:rPr>
          <w:rFonts w:ascii="Times New Roman" w:hAnsi="Times New Roman" w:cs="Times New Roman"/>
          <w:color w:val="000000"/>
          <w:sz w:val="24"/>
          <w:szCs w:val="24"/>
          <w:shd w:val="clear" w:color="auto" w:fill="FFFFFF"/>
        </w:rPr>
        <w:t xml:space="preserve">the GMS still </w:t>
      </w:r>
      <w:r w:rsidR="00927996">
        <w:rPr>
          <w:rFonts w:ascii="Times New Roman" w:hAnsi="Times New Roman" w:cs="Times New Roman"/>
          <w:color w:val="000000"/>
          <w:sz w:val="24"/>
          <w:szCs w:val="24"/>
          <w:shd w:val="clear" w:color="auto" w:fill="FFFFFF"/>
        </w:rPr>
        <w:t>[</w:t>
      </w:r>
      <w:r w:rsidR="008B3CBF" w:rsidRPr="008B3CBF">
        <w:rPr>
          <w:rFonts w:ascii="Times New Roman" w:hAnsi="Times New Roman" w:cs="Times New Roman"/>
          <w:color w:val="000000"/>
          <w:sz w:val="24"/>
          <w:szCs w:val="24"/>
          <w:shd w:val="clear" w:color="auto" w:fill="FFFFFF"/>
        </w:rPr>
        <w:t>lack</w:t>
      </w:r>
      <w:r w:rsidR="00927996">
        <w:rPr>
          <w:rFonts w:ascii="Times New Roman" w:hAnsi="Times New Roman" w:cs="Times New Roman"/>
          <w:color w:val="000000"/>
          <w:sz w:val="24"/>
          <w:szCs w:val="24"/>
          <w:shd w:val="clear" w:color="auto" w:fill="FFFFFF"/>
        </w:rPr>
        <w:t>ed]</w:t>
      </w:r>
      <w:r w:rsidR="008B3CBF" w:rsidRPr="008B3CBF">
        <w:rPr>
          <w:rFonts w:ascii="Times New Roman" w:hAnsi="Times New Roman" w:cs="Times New Roman"/>
          <w:color w:val="000000"/>
          <w:sz w:val="24"/>
          <w:szCs w:val="24"/>
          <w:shd w:val="clear" w:color="auto" w:fill="FFFFFF"/>
        </w:rPr>
        <w:t xml:space="preserve"> a strong, credible body with the mandate to develop and coordinate its responses to environmental challenges</w:t>
      </w:r>
      <w:r w:rsidR="008B3CBF">
        <w:rPr>
          <w:rFonts w:ascii="Times New Roman" w:hAnsi="Times New Roman" w:cs="Times New Roman"/>
          <w:sz w:val="24"/>
        </w:rPr>
        <w:t>.”</w:t>
      </w:r>
      <w:r w:rsidR="008B3CBF">
        <w:rPr>
          <w:rStyle w:val="FootnoteReference"/>
          <w:rFonts w:ascii="Times New Roman" w:hAnsi="Times New Roman" w:cs="Times New Roman"/>
          <w:sz w:val="24"/>
        </w:rPr>
        <w:footnoteReference w:id="34"/>
      </w:r>
      <w:r w:rsidR="005311FD">
        <w:rPr>
          <w:rFonts w:ascii="Times New Roman" w:hAnsi="Times New Roman" w:cs="Times New Roman"/>
          <w:sz w:val="24"/>
        </w:rPr>
        <w:t xml:space="preserve"> Attempts by the ADB to address the costs of environmental degradation failed to incorporate a metric of environmental costs to more deliberately and effectively manage the environmental impacts. The externalization of costs to local populations is a manifestation of the power hierarchy that continues to emphasize the financial interests of key stakeholders over the broader societal costs imposed on local populations. The continued diminution of these broader societal costs persists because the recognition of these outcomes falls short of incorporating them into cost and benefit analyses.</w:t>
      </w:r>
    </w:p>
    <w:p w14:paraId="5398DD76" w14:textId="54C98B22" w:rsidR="00C708F5" w:rsidRDefault="00C708F5" w:rsidP="00C708F5">
      <w:pPr>
        <w:spacing w:line="480" w:lineRule="auto"/>
        <w:ind w:firstLine="720"/>
        <w:rPr>
          <w:rFonts w:ascii="Times New Roman" w:hAnsi="Times New Roman" w:cs="Times New Roman"/>
          <w:sz w:val="24"/>
        </w:rPr>
      </w:pPr>
      <w:r>
        <w:rPr>
          <w:rFonts w:ascii="Times New Roman" w:hAnsi="Times New Roman" w:cs="Times New Roman"/>
          <w:sz w:val="24"/>
        </w:rPr>
        <w:lastRenderedPageBreak/>
        <w:t>The conflict over responsibility for the environmental and social costs between backers of the project and the project’s detractors reveal</w:t>
      </w:r>
      <w:r w:rsidR="00B75B95">
        <w:rPr>
          <w:rFonts w:ascii="Times New Roman" w:hAnsi="Times New Roman" w:cs="Times New Roman"/>
          <w:sz w:val="24"/>
        </w:rPr>
        <w:t>s</w:t>
      </w:r>
      <w:r>
        <w:rPr>
          <w:rFonts w:ascii="Times New Roman" w:hAnsi="Times New Roman" w:cs="Times New Roman"/>
          <w:sz w:val="24"/>
        </w:rPr>
        <w:t xml:space="preserve"> a striking continuity with the ideological struggle that engendered conflict in the ASEAN region in the Cold War. These groups of transnational actors were attempting to impose their respective visions of development on Laos in the same way that the hegemonic United States and Soviet Union imposed their ideological visions on Laos in the battlefield of the Cold War. Although the battlefield may have transformed into a marketplace following the end of the Cold War, the ideological debates that impacted development in the region remained, and much of the force behind these debates was fueled by new transnational groups</w:t>
      </w:r>
      <w:r w:rsidR="00EB6B37">
        <w:rPr>
          <w:rFonts w:ascii="Times New Roman" w:hAnsi="Times New Roman" w:cs="Times New Roman"/>
          <w:sz w:val="24"/>
        </w:rPr>
        <w:t xml:space="preserve"> like the Asian Development Bank</w:t>
      </w:r>
      <w:r>
        <w:rPr>
          <w:rFonts w:ascii="Times New Roman" w:hAnsi="Times New Roman" w:cs="Times New Roman"/>
          <w:sz w:val="24"/>
        </w:rPr>
        <w:t>. The commercial geography replaced the geopolitical geography as the predominant setting of this ideological debate</w:t>
      </w:r>
      <w:r w:rsidR="00EB6B37">
        <w:rPr>
          <w:rFonts w:ascii="Times New Roman" w:hAnsi="Times New Roman" w:cs="Times New Roman"/>
          <w:sz w:val="24"/>
        </w:rPr>
        <w:t xml:space="preserve"> and prevailing development paradigm.</w:t>
      </w:r>
    </w:p>
    <w:p w14:paraId="2A74E1F8" w14:textId="5F7798A1" w:rsidR="00C21320" w:rsidRDefault="00C708F5" w:rsidP="00C708F5">
      <w:pPr>
        <w:spacing w:line="480" w:lineRule="auto"/>
        <w:ind w:firstLine="720"/>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Theun</w:t>
      </w:r>
      <w:proofErr w:type="spellEnd"/>
      <w:r>
        <w:rPr>
          <w:rFonts w:ascii="Times New Roman" w:hAnsi="Times New Roman" w:cs="Times New Roman"/>
          <w:sz w:val="24"/>
        </w:rPr>
        <w:t xml:space="preserve"> </w:t>
      </w:r>
      <w:proofErr w:type="spellStart"/>
      <w:r>
        <w:rPr>
          <w:rFonts w:ascii="Times New Roman" w:hAnsi="Times New Roman" w:cs="Times New Roman"/>
          <w:sz w:val="24"/>
        </w:rPr>
        <w:t>Hinboun</w:t>
      </w:r>
      <w:proofErr w:type="spellEnd"/>
      <w:r>
        <w:rPr>
          <w:rFonts w:ascii="Times New Roman" w:hAnsi="Times New Roman" w:cs="Times New Roman"/>
          <w:sz w:val="24"/>
        </w:rPr>
        <w:t xml:space="preserve"> Hydropower Project provided a backdrop for the struggle of this debate. The direction of development of the Lao and regional economy were at stake in this debate that forced interactions between groups representing diverse interests. The backers of the project represented the predominant interests of capital that characterized the post-Cold War development paradigm. </w:t>
      </w:r>
      <w:r w:rsidR="00C03DB9">
        <w:rPr>
          <w:rFonts w:ascii="Times New Roman" w:hAnsi="Times New Roman" w:cs="Times New Roman"/>
          <w:sz w:val="24"/>
        </w:rPr>
        <w:t xml:space="preserve">The Asian Development Bank, representative of these interests, </w:t>
      </w:r>
      <w:r>
        <w:rPr>
          <w:rFonts w:ascii="Times New Roman" w:hAnsi="Times New Roman" w:cs="Times New Roman"/>
          <w:sz w:val="24"/>
        </w:rPr>
        <w:t xml:space="preserve">imposed their vision of development of Laos and the region more broadly that featured the role of </w:t>
      </w:r>
      <w:r w:rsidR="00C03DB9">
        <w:rPr>
          <w:rFonts w:ascii="Times New Roman" w:hAnsi="Times New Roman" w:cs="Times New Roman"/>
          <w:sz w:val="24"/>
        </w:rPr>
        <w:t>financial and</w:t>
      </w:r>
      <w:r>
        <w:rPr>
          <w:rFonts w:ascii="Times New Roman" w:hAnsi="Times New Roman" w:cs="Times New Roman"/>
          <w:sz w:val="24"/>
        </w:rPr>
        <w:t xml:space="preserve"> capital</w:t>
      </w:r>
      <w:r w:rsidR="00C03DB9">
        <w:rPr>
          <w:rFonts w:ascii="Times New Roman" w:hAnsi="Times New Roman" w:cs="Times New Roman"/>
          <w:sz w:val="24"/>
        </w:rPr>
        <w:t xml:space="preserve"> investment</w:t>
      </w:r>
      <w:r>
        <w:rPr>
          <w:rFonts w:ascii="Times New Roman" w:hAnsi="Times New Roman" w:cs="Times New Roman"/>
          <w:sz w:val="24"/>
        </w:rPr>
        <w:t>. The</w:t>
      </w:r>
      <w:r w:rsidR="00C03DB9">
        <w:rPr>
          <w:rFonts w:ascii="Times New Roman" w:hAnsi="Times New Roman" w:cs="Times New Roman"/>
          <w:sz w:val="24"/>
        </w:rPr>
        <w:t xml:space="preserve"> ADB</w:t>
      </w:r>
      <w:r>
        <w:rPr>
          <w:rFonts w:ascii="Times New Roman" w:hAnsi="Times New Roman" w:cs="Times New Roman"/>
          <w:sz w:val="24"/>
        </w:rPr>
        <w:t xml:space="preserve"> facilitated the commercialization of Laos’s river resources and defined</w:t>
      </w:r>
      <w:r w:rsidR="00C03DB9">
        <w:rPr>
          <w:rFonts w:ascii="Times New Roman" w:hAnsi="Times New Roman" w:cs="Times New Roman"/>
          <w:sz w:val="24"/>
        </w:rPr>
        <w:t xml:space="preserve"> the</w:t>
      </w:r>
      <w:r>
        <w:rPr>
          <w:rFonts w:ascii="Times New Roman" w:hAnsi="Times New Roman" w:cs="Times New Roman"/>
          <w:sz w:val="24"/>
        </w:rPr>
        <w:t xml:space="preserve"> success of the project by its relatively narrow financial and economic returns. These financial benefits, however, obscured the externalized environmental and social costs that emerged in response to the construction of the dam. </w:t>
      </w:r>
      <w:r w:rsidR="00B75B95">
        <w:rPr>
          <w:rFonts w:ascii="Times New Roman" w:hAnsi="Times New Roman" w:cs="Times New Roman"/>
          <w:sz w:val="24"/>
        </w:rPr>
        <w:t>An</w:t>
      </w:r>
      <w:r>
        <w:rPr>
          <w:rFonts w:ascii="Times New Roman" w:hAnsi="Times New Roman" w:cs="Times New Roman"/>
          <w:sz w:val="24"/>
        </w:rPr>
        <w:t xml:space="preserve"> equally transnational group of actors and organizations condemned the ADB’s handling of the preliminary assessments and mitigation mechanisms</w:t>
      </w:r>
      <w:r w:rsidR="00B75B95">
        <w:rPr>
          <w:rFonts w:ascii="Times New Roman" w:hAnsi="Times New Roman" w:cs="Times New Roman"/>
          <w:sz w:val="24"/>
        </w:rPr>
        <w:t xml:space="preserve"> and actively protested these externalized costs</w:t>
      </w:r>
      <w:r>
        <w:rPr>
          <w:rFonts w:ascii="Times New Roman" w:hAnsi="Times New Roman" w:cs="Times New Roman"/>
          <w:sz w:val="24"/>
        </w:rPr>
        <w:t xml:space="preserve">. They opposed the </w:t>
      </w:r>
      <w:r>
        <w:rPr>
          <w:rFonts w:ascii="Times New Roman" w:hAnsi="Times New Roman" w:cs="Times New Roman"/>
          <w:sz w:val="24"/>
        </w:rPr>
        <w:lastRenderedPageBreak/>
        <w:t xml:space="preserve">intervention of private capital and transnational investors that did not account for the local population’s relationship with the river, and the adverse consequences that these groups of people were induced to cope with despite a relative lack of knowledge of the project and consultation throughout implementation of the project. The intersection of these interests and the power </w:t>
      </w:r>
      <w:r w:rsidR="00B75B95">
        <w:rPr>
          <w:rFonts w:ascii="Times New Roman" w:hAnsi="Times New Roman" w:cs="Times New Roman"/>
          <w:sz w:val="24"/>
        </w:rPr>
        <w:t>of</w:t>
      </w:r>
      <w:r>
        <w:rPr>
          <w:rFonts w:ascii="Times New Roman" w:hAnsi="Times New Roman" w:cs="Times New Roman"/>
          <w:sz w:val="24"/>
        </w:rPr>
        <w:t xml:space="preserve"> the project backers to implement their development strategy displayed the subjugation of local interests in pursuit of market-oriented development by representatives of the interests of capital.</w:t>
      </w:r>
    </w:p>
    <w:p w14:paraId="035FBB9F" w14:textId="37A0038E" w:rsidR="000867A7" w:rsidRDefault="00B75B95" w:rsidP="0055753F">
      <w:pPr>
        <w:spacing w:line="480" w:lineRule="auto"/>
        <w:ind w:firstLine="720"/>
        <w:rPr>
          <w:rFonts w:ascii="Times New Roman" w:hAnsi="Times New Roman" w:cs="Times New Roman"/>
          <w:sz w:val="24"/>
        </w:rPr>
      </w:pPr>
      <w:r>
        <w:rPr>
          <w:rFonts w:ascii="Times New Roman" w:hAnsi="Times New Roman" w:cs="Times New Roman"/>
          <w:sz w:val="24"/>
        </w:rPr>
        <w:t>This narrative demonstrated the</w:t>
      </w:r>
      <w:r w:rsidR="00C03DB9">
        <w:rPr>
          <w:rFonts w:ascii="Times New Roman" w:hAnsi="Times New Roman" w:cs="Times New Roman"/>
          <w:sz w:val="24"/>
        </w:rPr>
        <w:t xml:space="preserve"> dynamics of power politics and competing visions of top-down and bottom-up development paradigms</w:t>
      </w:r>
      <w:r w:rsidR="00AE7AD1">
        <w:rPr>
          <w:rFonts w:ascii="Times New Roman" w:hAnsi="Times New Roman" w:cs="Times New Roman"/>
          <w:sz w:val="24"/>
        </w:rPr>
        <w:t xml:space="preserve">. The Asian Development Bank derived its power from </w:t>
      </w:r>
      <w:r>
        <w:rPr>
          <w:rFonts w:ascii="Times New Roman" w:hAnsi="Times New Roman" w:cs="Times New Roman"/>
          <w:sz w:val="24"/>
        </w:rPr>
        <w:t>a</w:t>
      </w:r>
      <w:r w:rsidR="00AE7AD1">
        <w:rPr>
          <w:rFonts w:ascii="Times New Roman" w:hAnsi="Times New Roman" w:cs="Times New Roman"/>
          <w:sz w:val="24"/>
        </w:rPr>
        <w:t xml:space="preserve"> concentration of technical and managerial capacity and its accumulation of capital, which both feature prominently in the broader post-Cold War development paradigm. Their approach to development and poverty alleviation favored technical and large-scale </w:t>
      </w:r>
      <w:r>
        <w:rPr>
          <w:rFonts w:ascii="Times New Roman" w:hAnsi="Times New Roman" w:cs="Times New Roman"/>
          <w:sz w:val="24"/>
        </w:rPr>
        <w:t>interventions</w:t>
      </w:r>
      <w:r w:rsidR="00AE7AD1">
        <w:rPr>
          <w:rFonts w:ascii="Times New Roman" w:hAnsi="Times New Roman" w:cs="Times New Roman"/>
          <w:sz w:val="24"/>
        </w:rPr>
        <w:t xml:space="preserve"> that engaged national actors like the governments of Laos and </w:t>
      </w:r>
      <w:r>
        <w:rPr>
          <w:rFonts w:ascii="Times New Roman" w:hAnsi="Times New Roman" w:cs="Times New Roman"/>
          <w:sz w:val="24"/>
        </w:rPr>
        <w:t>Thailand</w:t>
      </w:r>
      <w:r w:rsidR="00AE7AD1">
        <w:rPr>
          <w:rFonts w:ascii="Times New Roman" w:hAnsi="Times New Roman" w:cs="Times New Roman"/>
          <w:sz w:val="24"/>
        </w:rPr>
        <w:t xml:space="preserve">. </w:t>
      </w:r>
      <w:r>
        <w:rPr>
          <w:rFonts w:ascii="Times New Roman" w:hAnsi="Times New Roman" w:cs="Times New Roman"/>
          <w:sz w:val="24"/>
        </w:rPr>
        <w:t>T</w:t>
      </w:r>
      <w:r w:rsidR="00AE7AD1">
        <w:rPr>
          <w:rFonts w:ascii="Times New Roman" w:hAnsi="Times New Roman" w:cs="Times New Roman"/>
          <w:sz w:val="24"/>
        </w:rPr>
        <w:t xml:space="preserve">he local populations that were adversely impacted by the </w:t>
      </w:r>
      <w:proofErr w:type="spellStart"/>
      <w:r w:rsidR="00AE7AD1">
        <w:rPr>
          <w:rFonts w:ascii="Times New Roman" w:hAnsi="Times New Roman" w:cs="Times New Roman"/>
          <w:sz w:val="24"/>
        </w:rPr>
        <w:t>Theun</w:t>
      </w:r>
      <w:proofErr w:type="spellEnd"/>
      <w:r w:rsidR="00AE7AD1">
        <w:rPr>
          <w:rFonts w:ascii="Times New Roman" w:hAnsi="Times New Roman" w:cs="Times New Roman"/>
          <w:sz w:val="24"/>
        </w:rPr>
        <w:t xml:space="preserve"> </w:t>
      </w:r>
      <w:proofErr w:type="spellStart"/>
      <w:r w:rsidR="00AE7AD1">
        <w:rPr>
          <w:rFonts w:ascii="Times New Roman" w:hAnsi="Times New Roman" w:cs="Times New Roman"/>
          <w:sz w:val="24"/>
        </w:rPr>
        <w:t>Hinboun</w:t>
      </w:r>
      <w:proofErr w:type="spellEnd"/>
      <w:r w:rsidR="00AE7AD1">
        <w:rPr>
          <w:rFonts w:ascii="Times New Roman" w:hAnsi="Times New Roman" w:cs="Times New Roman"/>
          <w:sz w:val="24"/>
        </w:rPr>
        <w:t xml:space="preserve"> Hydropower Project</w:t>
      </w:r>
      <w:r>
        <w:rPr>
          <w:rFonts w:ascii="Times New Roman" w:hAnsi="Times New Roman" w:cs="Times New Roman"/>
          <w:sz w:val="24"/>
        </w:rPr>
        <w:t xml:space="preserve"> were largely missing from these discussions</w:t>
      </w:r>
      <w:r w:rsidR="00AE7AD1">
        <w:rPr>
          <w:rFonts w:ascii="Times New Roman" w:hAnsi="Times New Roman" w:cs="Times New Roman"/>
          <w:sz w:val="24"/>
        </w:rPr>
        <w:t>. Their lives were disrupted</w:t>
      </w:r>
      <w:r w:rsidR="00111A4F">
        <w:rPr>
          <w:rFonts w:ascii="Times New Roman" w:hAnsi="Times New Roman" w:cs="Times New Roman"/>
          <w:sz w:val="24"/>
        </w:rPr>
        <w:t>,</w:t>
      </w:r>
      <w:r w:rsidR="00AE7AD1">
        <w:rPr>
          <w:rFonts w:ascii="Times New Roman" w:hAnsi="Times New Roman" w:cs="Times New Roman"/>
          <w:sz w:val="24"/>
        </w:rPr>
        <w:t xml:space="preserve"> and their bottom-up vision of development subjugated by the overwhelming power of capital channeled through the ADB. It remains ironic that functioning local markets collapsed in favor of</w:t>
      </w:r>
      <w:r w:rsidR="00111A4F">
        <w:rPr>
          <w:rFonts w:ascii="Times New Roman" w:hAnsi="Times New Roman" w:cs="Times New Roman"/>
          <w:sz w:val="24"/>
        </w:rPr>
        <w:t xml:space="preserve"> a</w:t>
      </w:r>
      <w:r w:rsidR="00AE7AD1">
        <w:rPr>
          <w:rFonts w:ascii="Times New Roman" w:hAnsi="Times New Roman" w:cs="Times New Roman"/>
          <w:sz w:val="24"/>
        </w:rPr>
        <w:t xml:space="preserve"> state-driven energy market intended to power a neighboring country. This irony serves to reveal the inferior position of these populations who were not sufficiently engaged in the planning and implementation process. The technical language of costs and benefits espoused by the ADB externalized the costs to these</w:t>
      </w:r>
      <w:r w:rsidR="00FA1171">
        <w:rPr>
          <w:rFonts w:ascii="Times New Roman" w:hAnsi="Times New Roman" w:cs="Times New Roman"/>
          <w:sz w:val="24"/>
        </w:rPr>
        <w:t xml:space="preserve"> same population</w:t>
      </w:r>
      <w:r w:rsidR="00111A4F">
        <w:rPr>
          <w:rFonts w:ascii="Times New Roman" w:hAnsi="Times New Roman" w:cs="Times New Roman"/>
          <w:sz w:val="24"/>
        </w:rPr>
        <w:t>s and allowed the ADB to narrowly define their own calculations of costs and benefits.</w:t>
      </w:r>
      <w:r w:rsidR="00392C27">
        <w:rPr>
          <w:rFonts w:ascii="Times New Roman" w:hAnsi="Times New Roman" w:cs="Times New Roman"/>
          <w:sz w:val="24"/>
        </w:rPr>
        <w:tab/>
      </w:r>
    </w:p>
    <w:p w14:paraId="3E3AB32C" w14:textId="77127B19" w:rsidR="00084A12" w:rsidRDefault="001D5657" w:rsidP="009F2F49">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The </w:t>
      </w:r>
      <w:proofErr w:type="spellStart"/>
      <w:r>
        <w:rPr>
          <w:rFonts w:ascii="Times New Roman" w:hAnsi="Times New Roman" w:cs="Times New Roman"/>
          <w:sz w:val="24"/>
        </w:rPr>
        <w:t>Theun-Hinboun</w:t>
      </w:r>
      <w:proofErr w:type="spellEnd"/>
      <w:r>
        <w:rPr>
          <w:rFonts w:ascii="Times New Roman" w:hAnsi="Times New Roman" w:cs="Times New Roman"/>
          <w:sz w:val="24"/>
        </w:rPr>
        <w:t xml:space="preserve"> Hydropower Project was not singular in the history of massive industrial hydropower projects led by a concentrated class of elites</w:t>
      </w:r>
      <w:r w:rsidR="00C47696">
        <w:rPr>
          <w:rFonts w:ascii="Times New Roman" w:hAnsi="Times New Roman" w:cs="Times New Roman"/>
          <w:sz w:val="24"/>
        </w:rPr>
        <w:t xml:space="preserve"> that</w:t>
      </w:r>
      <w:r>
        <w:rPr>
          <w:rFonts w:ascii="Times New Roman" w:hAnsi="Times New Roman" w:cs="Times New Roman"/>
          <w:sz w:val="24"/>
        </w:rPr>
        <w:t xml:space="preserve"> demonstrat</w:t>
      </w:r>
      <w:r w:rsidR="00C47696">
        <w:rPr>
          <w:rFonts w:ascii="Times New Roman" w:hAnsi="Times New Roman" w:cs="Times New Roman"/>
          <w:sz w:val="24"/>
        </w:rPr>
        <w:t>ed</w:t>
      </w:r>
      <w:r>
        <w:rPr>
          <w:rFonts w:ascii="Times New Roman" w:hAnsi="Times New Roman" w:cs="Times New Roman"/>
          <w:sz w:val="24"/>
        </w:rPr>
        <w:t xml:space="preserve"> </w:t>
      </w:r>
      <w:r w:rsidR="00FA7C0F">
        <w:rPr>
          <w:rFonts w:ascii="Times New Roman" w:hAnsi="Times New Roman" w:cs="Times New Roman"/>
          <w:sz w:val="24"/>
        </w:rPr>
        <w:t>a</w:t>
      </w:r>
      <w:r>
        <w:rPr>
          <w:rFonts w:ascii="Times New Roman" w:hAnsi="Times New Roman" w:cs="Times New Roman"/>
          <w:sz w:val="24"/>
        </w:rPr>
        <w:t xml:space="preserve"> capacity to impose severe human and environmental costs.</w:t>
      </w:r>
      <w:r w:rsidR="00FA7C0F">
        <w:rPr>
          <w:rFonts w:ascii="Times New Roman" w:hAnsi="Times New Roman" w:cs="Times New Roman"/>
          <w:sz w:val="24"/>
        </w:rPr>
        <w:t xml:space="preserve"> Large-scale technical interventions</w:t>
      </w:r>
      <w:r w:rsidR="009F2F49">
        <w:rPr>
          <w:rFonts w:ascii="Times New Roman" w:hAnsi="Times New Roman" w:cs="Times New Roman"/>
          <w:sz w:val="24"/>
        </w:rPr>
        <w:t xml:space="preserve"> in water systems</w:t>
      </w:r>
      <w:r w:rsidR="00FA7C0F">
        <w:rPr>
          <w:rFonts w:ascii="Times New Roman" w:hAnsi="Times New Roman" w:cs="Times New Roman"/>
          <w:sz w:val="24"/>
        </w:rPr>
        <w:t xml:space="preserve"> have a historical pattern of engendering power struggles and contradictions of key stakeholders and local populations. </w:t>
      </w:r>
      <w:r w:rsidR="00902D93">
        <w:rPr>
          <w:rFonts w:ascii="Times New Roman" w:hAnsi="Times New Roman" w:cs="Times New Roman"/>
          <w:sz w:val="24"/>
        </w:rPr>
        <w:t>M</w:t>
      </w:r>
      <w:r w:rsidR="00AC4E4F">
        <w:rPr>
          <w:rFonts w:ascii="Times New Roman" w:hAnsi="Times New Roman" w:cs="Times New Roman"/>
          <w:sz w:val="24"/>
        </w:rPr>
        <w:t xml:space="preserve">itchell examines </w:t>
      </w:r>
      <w:r w:rsidR="00C47696">
        <w:rPr>
          <w:rFonts w:ascii="Times New Roman" w:hAnsi="Times New Roman" w:cs="Times New Roman"/>
          <w:sz w:val="24"/>
        </w:rPr>
        <w:t>one other</w:t>
      </w:r>
      <w:r w:rsidR="00AC4E4F">
        <w:rPr>
          <w:rFonts w:ascii="Times New Roman" w:hAnsi="Times New Roman" w:cs="Times New Roman"/>
          <w:sz w:val="24"/>
        </w:rPr>
        <w:t xml:space="preserve"> context </w:t>
      </w:r>
      <w:r w:rsidR="00C47696">
        <w:rPr>
          <w:rFonts w:ascii="Times New Roman" w:hAnsi="Times New Roman" w:cs="Times New Roman"/>
          <w:sz w:val="24"/>
        </w:rPr>
        <w:t>that demonstrates what outcomes are produced when capitalists, bureaucrats, and big NGOs disrupt local relationships with water.</w:t>
      </w:r>
      <w:r w:rsidR="00C47696">
        <w:rPr>
          <w:rStyle w:val="FootnoteReference"/>
          <w:rFonts w:ascii="Times New Roman" w:hAnsi="Times New Roman" w:cs="Times New Roman"/>
          <w:sz w:val="24"/>
        </w:rPr>
        <w:footnoteReference w:id="35"/>
      </w:r>
      <w:r w:rsidR="009F2F49">
        <w:rPr>
          <w:rFonts w:ascii="Times New Roman" w:hAnsi="Times New Roman" w:cs="Times New Roman"/>
          <w:sz w:val="24"/>
        </w:rPr>
        <w:t xml:space="preserve"> The construction of </w:t>
      </w:r>
      <w:r w:rsidR="00B1347F">
        <w:rPr>
          <w:rFonts w:ascii="Times New Roman" w:hAnsi="Times New Roman" w:cs="Times New Roman"/>
          <w:sz w:val="24"/>
        </w:rPr>
        <w:t>the Aswan Dam and its associated water system</w:t>
      </w:r>
      <w:r w:rsidR="009F2F49">
        <w:rPr>
          <w:rFonts w:ascii="Times New Roman" w:hAnsi="Times New Roman" w:cs="Times New Roman"/>
          <w:sz w:val="24"/>
        </w:rPr>
        <w:t xml:space="preserve"> on the Nile River in Egypt created </w:t>
      </w:r>
      <w:r w:rsidR="00B1347F">
        <w:rPr>
          <w:rFonts w:ascii="Times New Roman" w:hAnsi="Times New Roman" w:cs="Times New Roman"/>
          <w:sz w:val="24"/>
        </w:rPr>
        <w:t>an</w:t>
      </w:r>
      <w:r w:rsidR="009F2F49">
        <w:rPr>
          <w:rFonts w:ascii="Times New Roman" w:hAnsi="Times New Roman" w:cs="Times New Roman"/>
          <w:sz w:val="24"/>
        </w:rPr>
        <w:t xml:space="preserve"> environment in</w:t>
      </w:r>
      <w:r w:rsidR="00B1347F">
        <w:rPr>
          <w:rFonts w:ascii="Times New Roman" w:hAnsi="Times New Roman" w:cs="Times New Roman"/>
          <w:sz w:val="24"/>
        </w:rPr>
        <w:t xml:space="preserve"> 1942 in</w:t>
      </w:r>
      <w:r w:rsidR="009F2F49">
        <w:rPr>
          <w:rFonts w:ascii="Times New Roman" w:hAnsi="Times New Roman" w:cs="Times New Roman"/>
          <w:sz w:val="24"/>
        </w:rPr>
        <w:t xml:space="preserve"> which mosquitoes carrying gambiae malaria from the southern border region with Sudan </w:t>
      </w:r>
      <w:r w:rsidR="00B1347F">
        <w:rPr>
          <w:rFonts w:ascii="Times New Roman" w:hAnsi="Times New Roman" w:cs="Times New Roman"/>
          <w:sz w:val="24"/>
        </w:rPr>
        <w:t>were</w:t>
      </w:r>
      <w:r w:rsidR="009F2F49">
        <w:rPr>
          <w:rFonts w:ascii="Times New Roman" w:hAnsi="Times New Roman" w:cs="Times New Roman"/>
          <w:sz w:val="24"/>
        </w:rPr>
        <w:t xml:space="preserve"> transported to the North and infect</w:t>
      </w:r>
      <w:r w:rsidR="00B1347F">
        <w:rPr>
          <w:rFonts w:ascii="Times New Roman" w:hAnsi="Times New Roman" w:cs="Times New Roman"/>
          <w:sz w:val="24"/>
        </w:rPr>
        <w:t>ed</w:t>
      </w:r>
      <w:r w:rsidR="009F2F49">
        <w:rPr>
          <w:rFonts w:ascii="Times New Roman" w:hAnsi="Times New Roman" w:cs="Times New Roman"/>
          <w:sz w:val="24"/>
        </w:rPr>
        <w:t xml:space="preserve"> local populations already ravaged by war</w:t>
      </w:r>
      <w:r w:rsidR="00084A12">
        <w:rPr>
          <w:rFonts w:ascii="Times New Roman" w:hAnsi="Times New Roman" w:cs="Times New Roman"/>
          <w:sz w:val="24"/>
        </w:rPr>
        <w:t xml:space="preserve"> and harmful synthetic chemical treatments. This environment and its outcomes reflected and reinforced the socio-political relationships that defined and constituted society.</w:t>
      </w:r>
      <w:r w:rsidR="009F2F49">
        <w:rPr>
          <w:rFonts w:ascii="Times New Roman" w:hAnsi="Times New Roman" w:cs="Times New Roman"/>
          <w:sz w:val="24"/>
        </w:rPr>
        <w:t xml:space="preserve"> </w:t>
      </w:r>
      <w:r w:rsidR="00B1347F">
        <w:rPr>
          <w:rFonts w:ascii="Times New Roman" w:hAnsi="Times New Roman" w:cs="Times New Roman"/>
          <w:sz w:val="24"/>
        </w:rPr>
        <w:t>A</w:t>
      </w:r>
      <w:r w:rsidR="00084A12">
        <w:rPr>
          <w:rFonts w:ascii="Times New Roman" w:hAnsi="Times New Roman" w:cs="Times New Roman"/>
          <w:sz w:val="24"/>
        </w:rPr>
        <w:t xml:space="preserve"> concentrated techno-political and capitalist elite acting in their own interest</w:t>
      </w:r>
      <w:r w:rsidR="00B1347F">
        <w:rPr>
          <w:rFonts w:ascii="Times New Roman" w:hAnsi="Times New Roman" w:cs="Times New Roman"/>
          <w:sz w:val="24"/>
        </w:rPr>
        <w:t>s determined the technical interventions to the water system</w:t>
      </w:r>
      <w:r w:rsidR="00084A12">
        <w:rPr>
          <w:rFonts w:ascii="Times New Roman" w:hAnsi="Times New Roman" w:cs="Times New Roman"/>
          <w:sz w:val="24"/>
        </w:rPr>
        <w:t xml:space="preserve">. </w:t>
      </w:r>
      <w:r w:rsidR="003702D1">
        <w:rPr>
          <w:rFonts w:ascii="Times New Roman" w:hAnsi="Times New Roman" w:cs="Times New Roman"/>
          <w:sz w:val="24"/>
        </w:rPr>
        <w:t>The host of unintended consequences produced from these top-down decisions disproportionately relegated costs and adverse effects to local populations that remained relatively excluded from the decision-making process.</w:t>
      </w:r>
    </w:p>
    <w:p w14:paraId="1B4C19DC" w14:textId="7C04E577" w:rsidR="00CF4BA4" w:rsidRDefault="00B1347F" w:rsidP="009F2F49">
      <w:pPr>
        <w:spacing w:line="480" w:lineRule="auto"/>
        <w:ind w:firstLine="720"/>
        <w:rPr>
          <w:rFonts w:ascii="Times New Roman" w:hAnsi="Times New Roman" w:cs="Times New Roman"/>
          <w:sz w:val="24"/>
        </w:rPr>
      </w:pPr>
      <w:r>
        <w:rPr>
          <w:rFonts w:ascii="Times New Roman" w:hAnsi="Times New Roman" w:cs="Times New Roman"/>
          <w:sz w:val="24"/>
        </w:rPr>
        <w:t>B</w:t>
      </w:r>
      <w:r w:rsidR="004A6C0E">
        <w:rPr>
          <w:rFonts w:ascii="Times New Roman" w:hAnsi="Times New Roman" w:cs="Times New Roman"/>
          <w:sz w:val="24"/>
        </w:rPr>
        <w:t>oth</w:t>
      </w:r>
      <w:r w:rsidR="00AC4E4F">
        <w:rPr>
          <w:rFonts w:ascii="Times New Roman" w:hAnsi="Times New Roman" w:cs="Times New Roman"/>
          <w:sz w:val="24"/>
        </w:rPr>
        <w:t xml:space="preserve"> the </w:t>
      </w:r>
      <w:proofErr w:type="spellStart"/>
      <w:r w:rsidR="00AC4E4F">
        <w:rPr>
          <w:rFonts w:ascii="Times New Roman" w:hAnsi="Times New Roman" w:cs="Times New Roman"/>
          <w:sz w:val="24"/>
        </w:rPr>
        <w:t>Theun</w:t>
      </w:r>
      <w:proofErr w:type="spellEnd"/>
      <w:r w:rsidR="00AC4E4F">
        <w:rPr>
          <w:rFonts w:ascii="Times New Roman" w:hAnsi="Times New Roman" w:cs="Times New Roman"/>
          <w:sz w:val="24"/>
        </w:rPr>
        <w:t xml:space="preserve"> </w:t>
      </w:r>
      <w:proofErr w:type="spellStart"/>
      <w:r w:rsidR="00AC4E4F">
        <w:rPr>
          <w:rFonts w:ascii="Times New Roman" w:hAnsi="Times New Roman" w:cs="Times New Roman"/>
          <w:sz w:val="24"/>
        </w:rPr>
        <w:t>Hinboun</w:t>
      </w:r>
      <w:proofErr w:type="spellEnd"/>
      <w:r w:rsidR="00AC4E4F">
        <w:rPr>
          <w:rFonts w:ascii="Times New Roman" w:hAnsi="Times New Roman" w:cs="Times New Roman"/>
          <w:sz w:val="24"/>
        </w:rPr>
        <w:t xml:space="preserve"> Hydropower Project and the </w:t>
      </w:r>
      <w:r>
        <w:rPr>
          <w:rFonts w:ascii="Times New Roman" w:hAnsi="Times New Roman" w:cs="Times New Roman"/>
          <w:sz w:val="24"/>
        </w:rPr>
        <w:t xml:space="preserve">Egypt </w:t>
      </w:r>
      <w:r w:rsidR="00084A12">
        <w:rPr>
          <w:rFonts w:ascii="Times New Roman" w:hAnsi="Times New Roman" w:cs="Times New Roman"/>
          <w:sz w:val="24"/>
        </w:rPr>
        <w:t>case study analyzed</w:t>
      </w:r>
      <w:r w:rsidR="00AC4E4F">
        <w:rPr>
          <w:rFonts w:ascii="Times New Roman" w:hAnsi="Times New Roman" w:cs="Times New Roman"/>
          <w:sz w:val="24"/>
        </w:rPr>
        <w:t xml:space="preserve"> by Mitchell </w:t>
      </w:r>
      <w:r>
        <w:rPr>
          <w:rFonts w:ascii="Times New Roman" w:hAnsi="Times New Roman" w:cs="Times New Roman"/>
          <w:sz w:val="24"/>
        </w:rPr>
        <w:t>demonstrated that</w:t>
      </w:r>
      <w:r w:rsidR="00AC4E4F">
        <w:rPr>
          <w:rFonts w:ascii="Times New Roman" w:hAnsi="Times New Roman" w:cs="Times New Roman"/>
          <w:sz w:val="24"/>
        </w:rPr>
        <w:t xml:space="preserve"> larg</w:t>
      </w:r>
      <w:r>
        <w:rPr>
          <w:rFonts w:ascii="Times New Roman" w:hAnsi="Times New Roman" w:cs="Times New Roman"/>
          <w:sz w:val="24"/>
        </w:rPr>
        <w:t>e-</w:t>
      </w:r>
      <w:r w:rsidR="00AC4E4F">
        <w:rPr>
          <w:rFonts w:ascii="Times New Roman" w:hAnsi="Times New Roman" w:cs="Times New Roman"/>
          <w:sz w:val="24"/>
        </w:rPr>
        <w:t>scale industrial interventions into water systems are “thick with politics</w:t>
      </w:r>
      <w:r w:rsidR="00C44282">
        <w:rPr>
          <w:rFonts w:ascii="Times New Roman" w:hAnsi="Times New Roman" w:cs="Times New Roman"/>
          <w:sz w:val="24"/>
        </w:rPr>
        <w:t>.”</w:t>
      </w:r>
      <w:r w:rsidR="004A6C0E">
        <w:rPr>
          <w:rStyle w:val="FootnoteReference"/>
          <w:rFonts w:ascii="Times New Roman" w:hAnsi="Times New Roman" w:cs="Times New Roman"/>
          <w:sz w:val="24"/>
        </w:rPr>
        <w:footnoteReference w:id="36"/>
      </w:r>
      <w:r w:rsidR="00C44282">
        <w:rPr>
          <w:rFonts w:ascii="Times New Roman" w:hAnsi="Times New Roman" w:cs="Times New Roman"/>
          <w:sz w:val="24"/>
        </w:rPr>
        <w:t xml:space="preserve"> In other words, they are manifestations of social and power relations present within </w:t>
      </w:r>
      <w:r w:rsidR="004A6C0E">
        <w:rPr>
          <w:rFonts w:ascii="Times New Roman" w:hAnsi="Times New Roman" w:cs="Times New Roman"/>
          <w:sz w:val="24"/>
        </w:rPr>
        <w:t>the society they emerge from</w:t>
      </w:r>
      <w:r w:rsidR="00C44282">
        <w:rPr>
          <w:rFonts w:ascii="Times New Roman" w:hAnsi="Times New Roman" w:cs="Times New Roman"/>
          <w:sz w:val="24"/>
        </w:rPr>
        <w:t xml:space="preserve">. Not only do they emerge from a </w:t>
      </w:r>
      <w:proofErr w:type="gramStart"/>
      <w:r w:rsidR="00C44282">
        <w:rPr>
          <w:rFonts w:ascii="Times New Roman" w:hAnsi="Times New Roman" w:cs="Times New Roman"/>
          <w:sz w:val="24"/>
        </w:rPr>
        <w:t>particular context</w:t>
      </w:r>
      <w:proofErr w:type="gramEnd"/>
      <w:r w:rsidR="00C44282">
        <w:rPr>
          <w:rFonts w:ascii="Times New Roman" w:hAnsi="Times New Roman" w:cs="Times New Roman"/>
          <w:sz w:val="24"/>
        </w:rPr>
        <w:t xml:space="preserve">, but they help </w:t>
      </w:r>
      <w:r w:rsidR="00C44282">
        <w:rPr>
          <w:rFonts w:ascii="Times New Roman" w:hAnsi="Times New Roman" w:cs="Times New Roman"/>
          <w:sz w:val="24"/>
        </w:rPr>
        <w:lastRenderedPageBreak/>
        <w:t xml:space="preserve">maintain and uphold particular conceptions of values and social orders. </w:t>
      </w:r>
      <w:r w:rsidR="004A6C0E">
        <w:rPr>
          <w:rFonts w:ascii="Times New Roman" w:hAnsi="Times New Roman" w:cs="Times New Roman"/>
          <w:sz w:val="24"/>
        </w:rPr>
        <w:t xml:space="preserve">Considered in such a framework, the </w:t>
      </w:r>
      <w:proofErr w:type="spellStart"/>
      <w:r w:rsidR="004A6C0E">
        <w:rPr>
          <w:rFonts w:ascii="Times New Roman" w:hAnsi="Times New Roman" w:cs="Times New Roman"/>
          <w:sz w:val="24"/>
        </w:rPr>
        <w:t>Theun</w:t>
      </w:r>
      <w:proofErr w:type="spellEnd"/>
      <w:r w:rsidR="004A6C0E">
        <w:rPr>
          <w:rFonts w:ascii="Times New Roman" w:hAnsi="Times New Roman" w:cs="Times New Roman"/>
          <w:sz w:val="24"/>
        </w:rPr>
        <w:t xml:space="preserve"> </w:t>
      </w:r>
      <w:proofErr w:type="spellStart"/>
      <w:r w:rsidR="004A6C0E">
        <w:rPr>
          <w:rFonts w:ascii="Times New Roman" w:hAnsi="Times New Roman" w:cs="Times New Roman"/>
          <w:sz w:val="24"/>
        </w:rPr>
        <w:t>Hinboun</w:t>
      </w:r>
      <w:proofErr w:type="spellEnd"/>
      <w:r w:rsidR="004A6C0E">
        <w:rPr>
          <w:rFonts w:ascii="Times New Roman" w:hAnsi="Times New Roman" w:cs="Times New Roman"/>
          <w:sz w:val="24"/>
        </w:rPr>
        <w:t xml:space="preserve"> Hydropower project was both a product of the society it emerged from, and it actively constituted that society in return. The presence of national and transnational actors eager to get a piece of the market reforms and economic development prospects of Southeast Asia after the Cold War shaped the implementation of the project that prioritized the interests of these elite classes. </w:t>
      </w:r>
      <w:r w:rsidR="003702D1">
        <w:rPr>
          <w:rFonts w:ascii="Times New Roman" w:hAnsi="Times New Roman" w:cs="Times New Roman"/>
          <w:sz w:val="24"/>
        </w:rPr>
        <w:t xml:space="preserve">This top-down </w:t>
      </w:r>
      <w:proofErr w:type="gramStart"/>
      <w:r w:rsidR="003702D1">
        <w:rPr>
          <w:rFonts w:ascii="Times New Roman" w:hAnsi="Times New Roman" w:cs="Times New Roman"/>
          <w:sz w:val="24"/>
        </w:rPr>
        <w:t xml:space="preserve">intervention </w:t>
      </w:r>
      <w:r w:rsidR="001F54C7">
        <w:rPr>
          <w:rFonts w:ascii="Times New Roman" w:hAnsi="Times New Roman" w:cs="Times New Roman"/>
          <w:sz w:val="24"/>
        </w:rPr>
        <w:t>imposed</w:t>
      </w:r>
      <w:proofErr w:type="gramEnd"/>
      <w:r w:rsidR="001F54C7">
        <w:rPr>
          <w:rFonts w:ascii="Times New Roman" w:hAnsi="Times New Roman" w:cs="Times New Roman"/>
          <w:sz w:val="24"/>
        </w:rPr>
        <w:t xml:space="preserve"> costs on the local populations that were excluded from the decision-making process and altered their localized relationship with the river. While the elite class of capitalists and bureaucrats conducted assessments of their own relative financial benefits, local populations were compelled to reestablish their relationships with the river under the new imposed paradigm.</w:t>
      </w:r>
    </w:p>
    <w:p w14:paraId="467B6F42" w14:textId="77777777" w:rsidR="00CF4BA4" w:rsidRDefault="00CF4BA4">
      <w:pPr>
        <w:rPr>
          <w:rFonts w:ascii="Times New Roman" w:hAnsi="Times New Roman" w:cs="Times New Roman"/>
          <w:sz w:val="24"/>
        </w:rPr>
      </w:pPr>
      <w:r>
        <w:rPr>
          <w:rFonts w:ascii="Times New Roman" w:hAnsi="Times New Roman" w:cs="Times New Roman"/>
          <w:sz w:val="24"/>
        </w:rPr>
        <w:br w:type="page"/>
      </w:r>
    </w:p>
    <w:p w14:paraId="1EB21C15" w14:textId="30AB3668" w:rsidR="00AC4E4F" w:rsidRPr="00B33C81" w:rsidRDefault="00CF4BA4" w:rsidP="00CF4BA4">
      <w:pPr>
        <w:spacing w:line="480" w:lineRule="auto"/>
        <w:jc w:val="center"/>
        <w:rPr>
          <w:rFonts w:ascii="Times New Roman" w:hAnsi="Times New Roman" w:cs="Times New Roman"/>
          <w:sz w:val="24"/>
        </w:rPr>
      </w:pPr>
      <w:r w:rsidRPr="00B33C81">
        <w:rPr>
          <w:rFonts w:ascii="Times New Roman" w:hAnsi="Times New Roman" w:cs="Times New Roman"/>
          <w:sz w:val="24"/>
        </w:rPr>
        <w:lastRenderedPageBreak/>
        <w:t>References</w:t>
      </w:r>
    </w:p>
    <w:p w14:paraId="129F215F" w14:textId="7DCFF29B" w:rsidR="00C5078A" w:rsidRPr="00B33C81" w:rsidRDefault="00C5078A" w:rsidP="00C5078A">
      <w:pPr>
        <w:spacing w:line="480" w:lineRule="auto"/>
        <w:ind w:left="720" w:hanging="720"/>
        <w:rPr>
          <w:rFonts w:ascii="Times New Roman" w:hAnsi="Times New Roman" w:cs="Times New Roman"/>
          <w:sz w:val="24"/>
          <w:szCs w:val="24"/>
          <w:shd w:val="clear" w:color="auto" w:fill="FFFFFF"/>
        </w:rPr>
      </w:pPr>
      <w:r w:rsidRPr="00B33C81">
        <w:rPr>
          <w:rFonts w:ascii="Times New Roman" w:hAnsi="Times New Roman" w:cs="Times New Roman"/>
          <w:sz w:val="24"/>
          <w:szCs w:val="24"/>
          <w:shd w:val="clear" w:color="auto" w:fill="FFFFFF"/>
        </w:rPr>
        <w:t>"About the GMS Environment Operations Center." EOC. Accessed April 02, 2019. http://www.gms-eoc.org/GMS-eoc.</w:t>
      </w:r>
    </w:p>
    <w:p w14:paraId="3352FCEA" w14:textId="0FD54CF8" w:rsidR="00CF4BA4" w:rsidRPr="00B33C81" w:rsidRDefault="00CF4BA4" w:rsidP="00B33C81">
      <w:pPr>
        <w:spacing w:line="480" w:lineRule="auto"/>
        <w:ind w:left="720" w:hanging="720"/>
        <w:rPr>
          <w:rFonts w:ascii="Times New Roman" w:hAnsi="Times New Roman" w:cs="Times New Roman"/>
          <w:sz w:val="24"/>
          <w:szCs w:val="24"/>
          <w:shd w:val="clear" w:color="auto" w:fill="FFFFFF"/>
        </w:rPr>
      </w:pPr>
      <w:r w:rsidRPr="00B33C81">
        <w:rPr>
          <w:rFonts w:ascii="Times New Roman" w:hAnsi="Times New Roman" w:cs="Times New Roman"/>
          <w:sz w:val="24"/>
          <w:szCs w:val="24"/>
          <w:shd w:val="clear" w:color="auto" w:fill="FFFFFF"/>
        </w:rPr>
        <w:t xml:space="preserve">“ADB History." Asian Development Bank, August 14, 2018, Accessed April 02, 2019. </w:t>
      </w:r>
      <w:hyperlink r:id="rId10" w:history="1">
        <w:r w:rsidRPr="00B33C81">
          <w:rPr>
            <w:rStyle w:val="Hyperlink"/>
            <w:rFonts w:ascii="Times New Roman" w:hAnsi="Times New Roman" w:cs="Times New Roman"/>
            <w:color w:val="auto"/>
            <w:sz w:val="24"/>
            <w:szCs w:val="24"/>
            <w:shd w:val="clear" w:color="auto" w:fill="FFFFFF"/>
          </w:rPr>
          <w:t>https://www.adb.org/about/history</w:t>
        </w:r>
      </w:hyperlink>
      <w:r w:rsidRPr="00B33C81">
        <w:rPr>
          <w:rFonts w:ascii="Times New Roman" w:hAnsi="Times New Roman" w:cs="Times New Roman"/>
          <w:sz w:val="24"/>
          <w:szCs w:val="24"/>
          <w:shd w:val="clear" w:color="auto" w:fill="FFFFFF"/>
        </w:rPr>
        <w:t>.</w:t>
      </w:r>
    </w:p>
    <w:p w14:paraId="04F67B86" w14:textId="72327E17" w:rsidR="00B33C81" w:rsidRPr="00B33C81" w:rsidRDefault="00B33C81" w:rsidP="00B33C81">
      <w:pPr>
        <w:pStyle w:val="FootnoteText"/>
        <w:spacing w:line="480" w:lineRule="auto"/>
        <w:ind w:left="720" w:hanging="720"/>
        <w:rPr>
          <w:rFonts w:ascii="Times New Roman" w:hAnsi="Times New Roman" w:cs="Times New Roman"/>
          <w:sz w:val="24"/>
          <w:szCs w:val="24"/>
        </w:rPr>
      </w:pPr>
      <w:r w:rsidRPr="00B33C81">
        <w:rPr>
          <w:rFonts w:ascii="Times New Roman" w:hAnsi="Times New Roman" w:cs="Times New Roman"/>
          <w:sz w:val="24"/>
          <w:szCs w:val="24"/>
        </w:rPr>
        <w:t>Asian Power</w:t>
      </w:r>
      <w:r>
        <w:rPr>
          <w:rFonts w:ascii="Times New Roman" w:hAnsi="Times New Roman" w:cs="Times New Roman"/>
          <w:sz w:val="24"/>
          <w:szCs w:val="24"/>
        </w:rPr>
        <w:t>.</w:t>
      </w:r>
      <w:r w:rsidRPr="00B33C81">
        <w:rPr>
          <w:rFonts w:ascii="Times New Roman" w:hAnsi="Times New Roman" w:cs="Times New Roman"/>
          <w:sz w:val="24"/>
          <w:szCs w:val="24"/>
        </w:rPr>
        <w:t xml:space="preserve"> </w:t>
      </w:r>
      <w:r>
        <w:rPr>
          <w:rFonts w:ascii="Times New Roman" w:hAnsi="Times New Roman" w:cs="Times New Roman"/>
          <w:sz w:val="24"/>
          <w:szCs w:val="24"/>
        </w:rPr>
        <w:t>Photograph.</w:t>
      </w:r>
      <w:bookmarkStart w:id="1" w:name="_GoBack"/>
      <w:bookmarkEnd w:id="1"/>
      <w:r w:rsidRPr="00B33C81">
        <w:rPr>
          <w:rFonts w:ascii="Times New Roman" w:hAnsi="Times New Roman" w:cs="Times New Roman"/>
          <w:sz w:val="24"/>
          <w:szCs w:val="24"/>
        </w:rPr>
        <w:t xml:space="preserve"> </w:t>
      </w:r>
      <w:r w:rsidRPr="00B33C81">
        <w:rPr>
          <w:rFonts w:ascii="Times New Roman" w:hAnsi="Times New Roman" w:cs="Times New Roman"/>
          <w:sz w:val="24"/>
          <w:szCs w:val="24"/>
        </w:rPr>
        <w:fldChar w:fldCharType="begin"/>
      </w:r>
      <w:r w:rsidRPr="00B33C81">
        <w:rPr>
          <w:rFonts w:ascii="Times New Roman" w:hAnsi="Times New Roman" w:cs="Times New Roman"/>
          <w:sz w:val="24"/>
          <w:szCs w:val="24"/>
        </w:rPr>
        <w:instrText xml:space="preserve"> HYPERLINK "https://asian-power.com/project/in-focus/new-dam-powers-laos-theun-hinboun-hydropower-plant" </w:instrText>
      </w:r>
      <w:r w:rsidRPr="00B33C81">
        <w:rPr>
          <w:rFonts w:ascii="Times New Roman" w:hAnsi="Times New Roman" w:cs="Times New Roman"/>
          <w:sz w:val="24"/>
          <w:szCs w:val="24"/>
        </w:rPr>
        <w:fldChar w:fldCharType="separate"/>
      </w:r>
      <w:r w:rsidRPr="00B33C81">
        <w:rPr>
          <w:rFonts w:ascii="Times New Roman" w:hAnsi="Times New Roman" w:cs="Times New Roman"/>
          <w:sz w:val="24"/>
          <w:szCs w:val="24"/>
          <w:u w:val="single"/>
        </w:rPr>
        <w:t>https://asian-power.com/project/in-focus/new-dam-powers-laos-theun-hinboun-hydropower-plant</w:t>
      </w:r>
      <w:r w:rsidRPr="00B33C81">
        <w:rPr>
          <w:rFonts w:ascii="Times New Roman" w:hAnsi="Times New Roman" w:cs="Times New Roman"/>
          <w:sz w:val="24"/>
          <w:szCs w:val="24"/>
        </w:rPr>
        <w:fldChar w:fldCharType="end"/>
      </w:r>
      <w:r w:rsidRPr="00B33C81">
        <w:rPr>
          <w:rFonts w:ascii="Times New Roman" w:hAnsi="Times New Roman" w:cs="Times New Roman"/>
          <w:sz w:val="24"/>
          <w:szCs w:val="24"/>
        </w:rPr>
        <w:t>.</w:t>
      </w:r>
    </w:p>
    <w:p w14:paraId="51C3158D" w14:textId="0B9ACA9B" w:rsidR="00C5078A" w:rsidRPr="00B33C81" w:rsidRDefault="00C5078A" w:rsidP="00B33C81">
      <w:pPr>
        <w:spacing w:line="480" w:lineRule="auto"/>
        <w:ind w:left="720" w:hanging="720"/>
        <w:rPr>
          <w:rFonts w:ascii="Times New Roman" w:hAnsi="Times New Roman" w:cs="Times New Roman"/>
          <w:sz w:val="24"/>
          <w:szCs w:val="24"/>
          <w:shd w:val="clear" w:color="auto" w:fill="FFFFFF"/>
        </w:rPr>
      </w:pPr>
      <w:r w:rsidRPr="00B33C81">
        <w:rPr>
          <w:rFonts w:ascii="Times New Roman" w:hAnsi="Times New Roman" w:cs="Times New Roman"/>
          <w:sz w:val="24"/>
          <w:szCs w:val="24"/>
          <w:shd w:val="clear" w:color="auto" w:fill="FFFFFF"/>
        </w:rPr>
        <w:t xml:space="preserve">Berge, Dag, Nils Arne </w:t>
      </w:r>
      <w:proofErr w:type="spellStart"/>
      <w:r w:rsidRPr="00B33C81">
        <w:rPr>
          <w:rFonts w:ascii="Times New Roman" w:hAnsi="Times New Roman" w:cs="Times New Roman"/>
          <w:sz w:val="24"/>
          <w:szCs w:val="24"/>
          <w:shd w:val="clear" w:color="auto" w:fill="FFFFFF"/>
        </w:rPr>
        <w:t>Hvidsten</w:t>
      </w:r>
      <w:proofErr w:type="spellEnd"/>
      <w:r w:rsidRPr="00B33C81">
        <w:rPr>
          <w:rFonts w:ascii="Times New Roman" w:hAnsi="Times New Roman" w:cs="Times New Roman"/>
          <w:sz w:val="24"/>
          <w:szCs w:val="24"/>
          <w:shd w:val="clear" w:color="auto" w:fill="FFFFFF"/>
        </w:rPr>
        <w:t xml:space="preserve">, </w:t>
      </w:r>
      <w:proofErr w:type="spellStart"/>
      <w:r w:rsidRPr="00B33C81">
        <w:rPr>
          <w:rFonts w:ascii="Times New Roman" w:hAnsi="Times New Roman" w:cs="Times New Roman"/>
          <w:sz w:val="24"/>
          <w:szCs w:val="24"/>
          <w:shd w:val="clear" w:color="auto" w:fill="FFFFFF"/>
        </w:rPr>
        <w:t>Lief</w:t>
      </w:r>
      <w:proofErr w:type="spellEnd"/>
      <w:r w:rsidRPr="00B33C81">
        <w:rPr>
          <w:rFonts w:ascii="Times New Roman" w:hAnsi="Times New Roman" w:cs="Times New Roman"/>
          <w:sz w:val="24"/>
          <w:szCs w:val="24"/>
          <w:shd w:val="clear" w:color="auto" w:fill="FFFFFF"/>
        </w:rPr>
        <w:t xml:space="preserve"> Lien, Tor </w:t>
      </w:r>
      <w:proofErr w:type="spellStart"/>
      <w:r w:rsidRPr="00B33C81">
        <w:rPr>
          <w:rFonts w:ascii="Times New Roman" w:hAnsi="Times New Roman" w:cs="Times New Roman"/>
          <w:sz w:val="24"/>
          <w:szCs w:val="24"/>
          <w:shd w:val="clear" w:color="auto" w:fill="FFFFFF"/>
        </w:rPr>
        <w:t>Heggberget</w:t>
      </w:r>
      <w:proofErr w:type="spellEnd"/>
      <w:r w:rsidRPr="00B33C81">
        <w:rPr>
          <w:rFonts w:ascii="Times New Roman" w:hAnsi="Times New Roman" w:cs="Times New Roman"/>
          <w:sz w:val="24"/>
          <w:szCs w:val="24"/>
          <w:shd w:val="clear" w:color="auto" w:fill="FFFFFF"/>
        </w:rPr>
        <w:t xml:space="preserve">, Pal </w:t>
      </w:r>
      <w:proofErr w:type="spellStart"/>
      <w:r w:rsidRPr="00B33C81">
        <w:rPr>
          <w:rFonts w:ascii="Times New Roman" w:hAnsi="Times New Roman" w:cs="Times New Roman"/>
          <w:sz w:val="24"/>
          <w:szCs w:val="24"/>
          <w:shd w:val="clear" w:color="auto" w:fill="FFFFFF"/>
        </w:rPr>
        <w:t>Brettum</w:t>
      </w:r>
      <w:proofErr w:type="spellEnd"/>
      <w:r w:rsidRPr="00B33C81">
        <w:rPr>
          <w:rFonts w:ascii="Times New Roman" w:hAnsi="Times New Roman" w:cs="Times New Roman"/>
          <w:sz w:val="24"/>
          <w:szCs w:val="24"/>
          <w:shd w:val="clear" w:color="auto" w:fill="FFFFFF"/>
        </w:rPr>
        <w:t xml:space="preserve">, </w:t>
      </w:r>
      <w:proofErr w:type="spellStart"/>
      <w:r w:rsidRPr="00B33C81">
        <w:rPr>
          <w:rFonts w:ascii="Times New Roman" w:hAnsi="Times New Roman" w:cs="Times New Roman"/>
          <w:sz w:val="24"/>
          <w:szCs w:val="24"/>
          <w:shd w:val="clear" w:color="auto" w:fill="FFFFFF"/>
        </w:rPr>
        <w:t>Torleif</w:t>
      </w:r>
      <w:proofErr w:type="spellEnd"/>
      <w:r w:rsidRPr="00B33C81">
        <w:rPr>
          <w:rFonts w:ascii="Times New Roman" w:hAnsi="Times New Roman" w:cs="Times New Roman"/>
          <w:sz w:val="24"/>
          <w:szCs w:val="24"/>
          <w:shd w:val="clear" w:color="auto" w:fill="FFFFFF"/>
        </w:rPr>
        <w:t xml:space="preserve"> </w:t>
      </w:r>
      <w:proofErr w:type="spellStart"/>
      <w:r w:rsidRPr="00B33C81">
        <w:rPr>
          <w:rFonts w:ascii="Times New Roman" w:hAnsi="Times New Roman" w:cs="Times New Roman"/>
          <w:sz w:val="24"/>
          <w:szCs w:val="24"/>
          <w:shd w:val="clear" w:color="auto" w:fill="FFFFFF"/>
        </w:rPr>
        <w:t>Baekken</w:t>
      </w:r>
      <w:proofErr w:type="spellEnd"/>
      <w:r w:rsidRPr="00B33C81">
        <w:rPr>
          <w:rFonts w:ascii="Times New Roman" w:hAnsi="Times New Roman" w:cs="Times New Roman"/>
          <w:sz w:val="24"/>
          <w:szCs w:val="24"/>
          <w:shd w:val="clear" w:color="auto" w:fill="FFFFFF"/>
        </w:rPr>
        <w:t xml:space="preserve">, Bjorn </w:t>
      </w:r>
      <w:proofErr w:type="spellStart"/>
      <w:r w:rsidRPr="00B33C81">
        <w:rPr>
          <w:rFonts w:ascii="Times New Roman" w:hAnsi="Times New Roman" w:cs="Times New Roman"/>
          <w:sz w:val="24"/>
          <w:szCs w:val="24"/>
          <w:shd w:val="clear" w:color="auto" w:fill="FFFFFF"/>
        </w:rPr>
        <w:t>Rorslett</w:t>
      </w:r>
      <w:proofErr w:type="spellEnd"/>
      <w:r w:rsidRPr="00B33C81">
        <w:rPr>
          <w:rFonts w:ascii="Times New Roman" w:hAnsi="Times New Roman" w:cs="Times New Roman"/>
          <w:sz w:val="24"/>
          <w:szCs w:val="24"/>
          <w:shd w:val="clear" w:color="auto" w:fill="FFFFFF"/>
        </w:rPr>
        <w:t xml:space="preserve">, Jon </w:t>
      </w:r>
      <w:proofErr w:type="spellStart"/>
      <w:r w:rsidRPr="00B33C81">
        <w:rPr>
          <w:rFonts w:ascii="Times New Roman" w:hAnsi="Times New Roman" w:cs="Times New Roman"/>
          <w:sz w:val="24"/>
          <w:szCs w:val="24"/>
          <w:shd w:val="clear" w:color="auto" w:fill="FFFFFF"/>
        </w:rPr>
        <w:t>Knutzen</w:t>
      </w:r>
      <w:proofErr w:type="spellEnd"/>
      <w:r w:rsidRPr="00B33C81">
        <w:rPr>
          <w:rFonts w:ascii="Times New Roman" w:hAnsi="Times New Roman" w:cs="Times New Roman"/>
          <w:sz w:val="24"/>
          <w:szCs w:val="24"/>
          <w:shd w:val="clear" w:color="auto" w:fill="FFFFFF"/>
        </w:rPr>
        <w:t>, and Tyson Roberts. </w:t>
      </w:r>
      <w:r w:rsidRPr="00B33C81">
        <w:rPr>
          <w:rFonts w:ascii="Times New Roman" w:hAnsi="Times New Roman" w:cs="Times New Roman"/>
          <w:i/>
          <w:iCs/>
          <w:sz w:val="24"/>
          <w:szCs w:val="24"/>
        </w:rPr>
        <w:t>Final Report: Water Quality and Aquatic Life Study</w:t>
      </w:r>
      <w:r w:rsidRPr="00B33C81">
        <w:rPr>
          <w:rFonts w:ascii="Times New Roman" w:hAnsi="Times New Roman" w:cs="Times New Roman"/>
          <w:sz w:val="24"/>
          <w:szCs w:val="24"/>
          <w:shd w:val="clear" w:color="auto" w:fill="FFFFFF"/>
        </w:rPr>
        <w:t>. Report. Norwegian Institute for Water Research, 1995.</w:t>
      </w:r>
    </w:p>
    <w:p w14:paraId="4C5B48BE" w14:textId="65026FD9" w:rsidR="00C5078A" w:rsidRPr="00B33C81" w:rsidRDefault="00C5078A" w:rsidP="00C5078A">
      <w:pPr>
        <w:spacing w:line="480" w:lineRule="auto"/>
        <w:ind w:left="720" w:hanging="720"/>
        <w:rPr>
          <w:rFonts w:ascii="Times New Roman" w:hAnsi="Times New Roman" w:cs="Times New Roman"/>
          <w:sz w:val="24"/>
          <w:szCs w:val="24"/>
          <w:shd w:val="clear" w:color="auto" w:fill="FFFFFF"/>
        </w:rPr>
      </w:pPr>
      <w:proofErr w:type="spellStart"/>
      <w:r w:rsidRPr="00B33C81">
        <w:rPr>
          <w:rFonts w:ascii="Times New Roman" w:hAnsi="Times New Roman" w:cs="Times New Roman"/>
          <w:sz w:val="24"/>
          <w:szCs w:val="24"/>
          <w:shd w:val="clear" w:color="auto" w:fill="FFFFFF"/>
        </w:rPr>
        <w:t>Bijker</w:t>
      </w:r>
      <w:proofErr w:type="spellEnd"/>
      <w:r w:rsidRPr="00B33C81">
        <w:rPr>
          <w:rFonts w:ascii="Times New Roman" w:hAnsi="Times New Roman" w:cs="Times New Roman"/>
          <w:sz w:val="24"/>
          <w:szCs w:val="24"/>
          <w:shd w:val="clear" w:color="auto" w:fill="FFFFFF"/>
        </w:rPr>
        <w:t>, Wiebe E. "Dikes and Dams, Thick with Politics." </w:t>
      </w:r>
      <w:r w:rsidRPr="00B33C81">
        <w:rPr>
          <w:rFonts w:ascii="Times New Roman" w:hAnsi="Times New Roman" w:cs="Times New Roman"/>
          <w:i/>
          <w:iCs/>
          <w:sz w:val="24"/>
          <w:szCs w:val="24"/>
        </w:rPr>
        <w:t>Isis</w:t>
      </w:r>
      <w:r w:rsidRPr="00B33C81">
        <w:rPr>
          <w:rFonts w:ascii="Times New Roman" w:hAnsi="Times New Roman" w:cs="Times New Roman"/>
          <w:sz w:val="24"/>
          <w:szCs w:val="24"/>
          <w:shd w:val="clear" w:color="auto" w:fill="FFFFFF"/>
        </w:rPr>
        <w:t>98, no. 1 (2007): 109-23. doi:10.1086/512835.</w:t>
      </w:r>
    </w:p>
    <w:p w14:paraId="14CCBAC0" w14:textId="4529FB6C" w:rsidR="00CF4BA4" w:rsidRPr="00B33C81" w:rsidRDefault="00CF4BA4" w:rsidP="00C5078A">
      <w:pPr>
        <w:spacing w:line="480" w:lineRule="auto"/>
        <w:ind w:left="720" w:hanging="720"/>
        <w:rPr>
          <w:rFonts w:ascii="Times New Roman" w:hAnsi="Times New Roman" w:cs="Times New Roman"/>
          <w:sz w:val="24"/>
          <w:szCs w:val="24"/>
          <w:shd w:val="clear" w:color="auto" w:fill="FFFFFF"/>
        </w:rPr>
      </w:pPr>
      <w:proofErr w:type="spellStart"/>
      <w:r w:rsidRPr="00B33C81">
        <w:rPr>
          <w:rFonts w:ascii="Times New Roman" w:hAnsi="Times New Roman" w:cs="Times New Roman"/>
          <w:sz w:val="24"/>
          <w:szCs w:val="24"/>
          <w:shd w:val="clear" w:color="auto" w:fill="FFFFFF"/>
        </w:rPr>
        <w:t>Binh</w:t>
      </w:r>
      <w:proofErr w:type="spellEnd"/>
      <w:r w:rsidRPr="00B33C81">
        <w:rPr>
          <w:rFonts w:ascii="Times New Roman" w:hAnsi="Times New Roman" w:cs="Times New Roman"/>
          <w:sz w:val="24"/>
          <w:szCs w:val="24"/>
          <w:shd w:val="clear" w:color="auto" w:fill="FFFFFF"/>
        </w:rPr>
        <w:t>, Nguyen Phuong. "Geopolitics and Development Cooperation in the Mekong Region." In </w:t>
      </w:r>
      <w:proofErr w:type="gramStart"/>
      <w:r w:rsidRPr="00B33C81">
        <w:rPr>
          <w:rFonts w:ascii="Times New Roman" w:hAnsi="Times New Roman" w:cs="Times New Roman"/>
          <w:i/>
          <w:iCs/>
          <w:sz w:val="24"/>
          <w:szCs w:val="24"/>
        </w:rPr>
        <w:t>The</w:t>
      </w:r>
      <w:proofErr w:type="gramEnd"/>
      <w:r w:rsidRPr="00B33C81">
        <w:rPr>
          <w:rFonts w:ascii="Times New Roman" w:hAnsi="Times New Roman" w:cs="Times New Roman"/>
          <w:i/>
          <w:iCs/>
          <w:sz w:val="24"/>
          <w:szCs w:val="24"/>
        </w:rPr>
        <w:t xml:space="preserve"> Mekong Arranged and Rearranged</w:t>
      </w:r>
      <w:r w:rsidRPr="00B33C81">
        <w:rPr>
          <w:rFonts w:ascii="Times New Roman" w:hAnsi="Times New Roman" w:cs="Times New Roman"/>
          <w:sz w:val="24"/>
          <w:szCs w:val="24"/>
          <w:shd w:val="clear" w:color="auto" w:fill="FFFFFF"/>
        </w:rPr>
        <w:t>, 68. Chiang Mai: Mekong Press.</w:t>
      </w:r>
    </w:p>
    <w:p w14:paraId="1E07C32E" w14:textId="77777777" w:rsidR="00C5078A" w:rsidRPr="00B33C81" w:rsidRDefault="00C5078A" w:rsidP="00C5078A">
      <w:pPr>
        <w:spacing w:line="480" w:lineRule="auto"/>
        <w:ind w:left="720" w:hanging="720"/>
        <w:rPr>
          <w:rFonts w:ascii="Times New Roman" w:hAnsi="Times New Roman" w:cs="Times New Roman"/>
          <w:sz w:val="24"/>
        </w:rPr>
      </w:pPr>
      <w:r w:rsidRPr="00B33C81">
        <w:rPr>
          <w:rFonts w:ascii="Times New Roman" w:hAnsi="Times New Roman" w:cs="Times New Roman"/>
          <w:sz w:val="24"/>
        </w:rPr>
        <w:t xml:space="preserve">Blake, David </w:t>
      </w:r>
      <w:proofErr w:type="spellStart"/>
      <w:r w:rsidRPr="00B33C81">
        <w:rPr>
          <w:rFonts w:ascii="Times New Roman" w:hAnsi="Times New Roman" w:cs="Times New Roman"/>
          <w:sz w:val="24"/>
        </w:rPr>
        <w:t>J.h.</w:t>
      </w:r>
      <w:proofErr w:type="spellEnd"/>
      <w:r w:rsidRPr="00B33C81">
        <w:rPr>
          <w:rFonts w:ascii="Times New Roman" w:hAnsi="Times New Roman" w:cs="Times New Roman"/>
          <w:sz w:val="24"/>
        </w:rPr>
        <w:t xml:space="preserve">, and Keith Barney. "Structural Injustice, Slow Violence? The Political Ecology </w:t>
      </w:r>
    </w:p>
    <w:p w14:paraId="2AD77362" w14:textId="514CCCDD" w:rsidR="00C5078A" w:rsidRPr="00B33C81" w:rsidRDefault="00C5078A" w:rsidP="00C5078A">
      <w:pPr>
        <w:spacing w:line="480" w:lineRule="auto"/>
        <w:ind w:left="900"/>
        <w:rPr>
          <w:rFonts w:ascii="Times New Roman" w:hAnsi="Times New Roman" w:cs="Times New Roman"/>
          <w:sz w:val="24"/>
        </w:rPr>
      </w:pPr>
      <w:r w:rsidRPr="00B33C81">
        <w:rPr>
          <w:rFonts w:ascii="Times New Roman" w:hAnsi="Times New Roman" w:cs="Times New Roman"/>
          <w:sz w:val="24"/>
        </w:rPr>
        <w:t xml:space="preserve">of a “Best Practice” Hydropower Dam in Lao PDR." </w:t>
      </w:r>
      <w:r w:rsidRPr="00B33C81">
        <w:rPr>
          <w:rFonts w:ascii="Times New Roman" w:hAnsi="Times New Roman" w:cs="Times New Roman"/>
          <w:i/>
          <w:sz w:val="24"/>
        </w:rPr>
        <w:t>Journal of Contemporary Asia</w:t>
      </w:r>
      <w:r w:rsidRPr="00B33C81">
        <w:rPr>
          <w:rFonts w:ascii="Times New Roman" w:hAnsi="Times New Roman" w:cs="Times New Roman"/>
          <w:sz w:val="24"/>
        </w:rPr>
        <w:t xml:space="preserve"> 48, </w:t>
      </w:r>
    </w:p>
    <w:p w14:paraId="769F2D5B" w14:textId="7272E12B" w:rsidR="00C5078A" w:rsidRPr="00B33C81" w:rsidRDefault="00C5078A" w:rsidP="00C5078A">
      <w:pPr>
        <w:spacing w:line="480" w:lineRule="auto"/>
        <w:ind w:left="900"/>
        <w:rPr>
          <w:rFonts w:ascii="Times New Roman" w:hAnsi="Times New Roman" w:cs="Times New Roman"/>
          <w:sz w:val="24"/>
        </w:rPr>
      </w:pPr>
      <w:r w:rsidRPr="00B33C81">
        <w:rPr>
          <w:rFonts w:ascii="Times New Roman" w:hAnsi="Times New Roman" w:cs="Times New Roman"/>
          <w:sz w:val="24"/>
        </w:rPr>
        <w:t>no. 5 (2018): 808-34. doi:10.1080/00472336.2018.1482560.</w:t>
      </w:r>
    </w:p>
    <w:p w14:paraId="3C35271B" w14:textId="4326A273" w:rsidR="00C5078A" w:rsidRPr="00B33C81" w:rsidRDefault="00C5078A" w:rsidP="00C5078A">
      <w:pPr>
        <w:spacing w:line="480" w:lineRule="auto"/>
        <w:ind w:left="720" w:hanging="720"/>
        <w:rPr>
          <w:rFonts w:ascii="Times New Roman" w:hAnsi="Times New Roman" w:cs="Times New Roman"/>
          <w:sz w:val="24"/>
        </w:rPr>
      </w:pPr>
      <w:r w:rsidRPr="00B33C81">
        <w:rPr>
          <w:rFonts w:ascii="Times New Roman" w:hAnsi="Times New Roman" w:cs="Times New Roman"/>
          <w:sz w:val="24"/>
          <w:szCs w:val="24"/>
          <w:shd w:val="clear" w:color="auto" w:fill="FFFFFF"/>
        </w:rPr>
        <w:t xml:space="preserve">Eggen, </w:t>
      </w:r>
      <w:proofErr w:type="spellStart"/>
      <w:r w:rsidRPr="00B33C81">
        <w:rPr>
          <w:rFonts w:ascii="Times New Roman" w:hAnsi="Times New Roman" w:cs="Times New Roman"/>
          <w:sz w:val="24"/>
          <w:szCs w:val="24"/>
          <w:shd w:val="clear" w:color="auto" w:fill="FFFFFF"/>
        </w:rPr>
        <w:t>Oyvind</w:t>
      </w:r>
      <w:proofErr w:type="spellEnd"/>
      <w:r w:rsidRPr="00B33C81">
        <w:rPr>
          <w:rFonts w:ascii="Times New Roman" w:hAnsi="Times New Roman" w:cs="Times New Roman"/>
          <w:sz w:val="24"/>
          <w:szCs w:val="24"/>
          <w:shd w:val="clear" w:color="auto" w:fill="FFFFFF"/>
        </w:rPr>
        <w:t xml:space="preserve">. "Dam-l Sign-on Letter to Asian Development Bank Re </w:t>
      </w:r>
      <w:proofErr w:type="spellStart"/>
      <w:r w:rsidRPr="00B33C81">
        <w:rPr>
          <w:rFonts w:ascii="Times New Roman" w:hAnsi="Times New Roman" w:cs="Times New Roman"/>
          <w:sz w:val="24"/>
          <w:szCs w:val="24"/>
          <w:shd w:val="clear" w:color="auto" w:fill="FFFFFF"/>
        </w:rPr>
        <w:t>Theun-Hinboun</w:t>
      </w:r>
      <w:proofErr w:type="spellEnd"/>
      <w:r w:rsidRPr="00B33C81">
        <w:rPr>
          <w:rFonts w:ascii="Times New Roman" w:hAnsi="Times New Roman" w:cs="Times New Roman"/>
          <w:sz w:val="24"/>
          <w:szCs w:val="24"/>
          <w:shd w:val="clear" w:color="auto" w:fill="FFFFFF"/>
        </w:rPr>
        <w:t>." Association for International Water and Forest Studies to Asian Development Bank. July 21, 1998. Oslo, Norway.</w:t>
      </w:r>
    </w:p>
    <w:p w14:paraId="7C4E5BFD" w14:textId="3493E9DB" w:rsidR="00CF4BA4" w:rsidRPr="00B33C81" w:rsidRDefault="00CF4BA4" w:rsidP="00C5078A">
      <w:pPr>
        <w:pStyle w:val="FootnoteText"/>
        <w:spacing w:line="480" w:lineRule="auto"/>
        <w:ind w:left="720" w:hanging="720"/>
        <w:rPr>
          <w:rFonts w:ascii="Times New Roman" w:hAnsi="Times New Roman" w:cs="Times New Roman"/>
          <w:sz w:val="24"/>
          <w:shd w:val="clear" w:color="auto" w:fill="FFFFFF"/>
        </w:rPr>
      </w:pPr>
      <w:r w:rsidRPr="00B33C81">
        <w:rPr>
          <w:rFonts w:ascii="Times New Roman" w:hAnsi="Times New Roman" w:cs="Times New Roman"/>
          <w:sz w:val="24"/>
          <w:shd w:val="clear" w:color="auto" w:fill="FFFFFF"/>
        </w:rPr>
        <w:lastRenderedPageBreak/>
        <w:t xml:space="preserve">"History," </w:t>
      </w:r>
      <w:proofErr w:type="spellStart"/>
      <w:r w:rsidRPr="00B33C81">
        <w:rPr>
          <w:rFonts w:ascii="Times New Roman" w:hAnsi="Times New Roman" w:cs="Times New Roman"/>
          <w:sz w:val="24"/>
          <w:shd w:val="clear" w:color="auto" w:fill="FFFFFF"/>
        </w:rPr>
        <w:t>Theun-Hinboun</w:t>
      </w:r>
      <w:proofErr w:type="spellEnd"/>
      <w:r w:rsidRPr="00B33C81">
        <w:rPr>
          <w:rFonts w:ascii="Times New Roman" w:hAnsi="Times New Roman" w:cs="Times New Roman"/>
          <w:sz w:val="24"/>
          <w:shd w:val="clear" w:color="auto" w:fill="FFFFFF"/>
        </w:rPr>
        <w:t xml:space="preserve"> Power Company, Lao PDR. Accessed April 23, 2019. </w:t>
      </w:r>
      <w:hyperlink r:id="rId11" w:history="1">
        <w:r w:rsidRPr="00B33C81">
          <w:rPr>
            <w:rStyle w:val="Hyperlink"/>
            <w:rFonts w:ascii="Times New Roman" w:hAnsi="Times New Roman" w:cs="Times New Roman"/>
            <w:color w:val="auto"/>
            <w:sz w:val="24"/>
            <w:shd w:val="clear" w:color="auto" w:fill="FFFFFF"/>
          </w:rPr>
          <w:t>http://www.thpclaos.com/index.php?option=com_content&amp;view=featured&amp;Itemid=416&amp;lang=en</w:t>
        </w:r>
      </w:hyperlink>
      <w:r w:rsidRPr="00B33C81">
        <w:rPr>
          <w:rFonts w:ascii="Times New Roman" w:hAnsi="Times New Roman" w:cs="Times New Roman"/>
          <w:sz w:val="24"/>
          <w:shd w:val="clear" w:color="auto" w:fill="FFFFFF"/>
        </w:rPr>
        <w:t>.</w:t>
      </w:r>
    </w:p>
    <w:p w14:paraId="297F4456" w14:textId="54B2CAFA" w:rsidR="00B33C81" w:rsidRPr="00B33C81" w:rsidRDefault="00B33C81" w:rsidP="00B33C81">
      <w:pPr>
        <w:pStyle w:val="FootnoteText"/>
        <w:spacing w:line="480" w:lineRule="auto"/>
        <w:ind w:left="720" w:hanging="720"/>
        <w:rPr>
          <w:rFonts w:ascii="Times New Roman" w:hAnsi="Times New Roman" w:cs="Times New Roman"/>
          <w:sz w:val="24"/>
          <w:shd w:val="clear" w:color="auto" w:fill="FFFFFF"/>
        </w:rPr>
      </w:pPr>
      <w:r w:rsidRPr="00B33C81">
        <w:rPr>
          <w:rFonts w:ascii="Times New Roman" w:hAnsi="Times New Roman" w:cs="Times New Roman"/>
          <w:sz w:val="24"/>
        </w:rPr>
        <w:t>International Rivers</w:t>
      </w:r>
      <w:r>
        <w:rPr>
          <w:rFonts w:ascii="Times New Roman" w:hAnsi="Times New Roman" w:cs="Times New Roman"/>
          <w:sz w:val="24"/>
        </w:rPr>
        <w:t>. Photograph.</w:t>
      </w:r>
      <w:r w:rsidRPr="00B33C81">
        <w:rPr>
          <w:rFonts w:ascii="Times New Roman" w:hAnsi="Times New Roman" w:cs="Times New Roman"/>
          <w:sz w:val="24"/>
        </w:rPr>
        <w:t xml:space="preserve"> </w:t>
      </w:r>
      <w:hyperlink r:id="rId12" w:history="1">
        <w:r w:rsidRPr="00B33C81">
          <w:rPr>
            <w:rStyle w:val="Hyperlink"/>
            <w:rFonts w:ascii="Times New Roman" w:hAnsi="Times New Roman" w:cs="Times New Roman"/>
            <w:color w:val="auto"/>
            <w:sz w:val="24"/>
          </w:rPr>
          <w:t>https://www.internationalrivers.org/campaigns/theun-hinboun-dam-and-expansion-project</w:t>
        </w:r>
      </w:hyperlink>
      <w:r w:rsidRPr="00B33C81">
        <w:rPr>
          <w:rFonts w:ascii="Times New Roman" w:hAnsi="Times New Roman" w:cs="Times New Roman"/>
          <w:sz w:val="24"/>
        </w:rPr>
        <w:t>.</w:t>
      </w:r>
    </w:p>
    <w:p w14:paraId="1305793C" w14:textId="053B000E" w:rsidR="00C5078A" w:rsidRPr="00B33C81" w:rsidRDefault="00C5078A" w:rsidP="00C5078A">
      <w:pPr>
        <w:pStyle w:val="FootnoteText"/>
        <w:spacing w:line="480" w:lineRule="auto"/>
        <w:ind w:left="720" w:hanging="720"/>
        <w:rPr>
          <w:rFonts w:ascii="Times New Roman" w:hAnsi="Times New Roman" w:cs="Times New Roman"/>
          <w:sz w:val="24"/>
          <w:szCs w:val="24"/>
          <w:shd w:val="clear" w:color="auto" w:fill="FFFFFF"/>
        </w:rPr>
      </w:pPr>
      <w:proofErr w:type="spellStart"/>
      <w:r w:rsidRPr="00B33C81">
        <w:rPr>
          <w:rFonts w:ascii="Times New Roman" w:hAnsi="Times New Roman" w:cs="Times New Roman"/>
          <w:sz w:val="24"/>
          <w:szCs w:val="24"/>
          <w:shd w:val="clear" w:color="auto" w:fill="FFFFFF"/>
        </w:rPr>
        <w:t>Macan-Markar</w:t>
      </w:r>
      <w:proofErr w:type="spellEnd"/>
      <w:r w:rsidRPr="00B33C81">
        <w:rPr>
          <w:rFonts w:ascii="Times New Roman" w:hAnsi="Times New Roman" w:cs="Times New Roman"/>
          <w:sz w:val="24"/>
          <w:szCs w:val="24"/>
          <w:shd w:val="clear" w:color="auto" w:fill="FFFFFF"/>
        </w:rPr>
        <w:t>, Marwan. "ENVIRONMENT: UNEP Faults Asian Development Bank Project." </w:t>
      </w:r>
      <w:r w:rsidRPr="00B33C81">
        <w:rPr>
          <w:rFonts w:ascii="Times New Roman" w:hAnsi="Times New Roman" w:cs="Times New Roman"/>
          <w:i/>
          <w:iCs/>
          <w:sz w:val="24"/>
          <w:szCs w:val="24"/>
        </w:rPr>
        <w:t>International Press Service</w:t>
      </w:r>
      <w:r w:rsidRPr="00B33C81">
        <w:rPr>
          <w:rFonts w:ascii="Times New Roman" w:hAnsi="Times New Roman" w:cs="Times New Roman"/>
          <w:sz w:val="24"/>
          <w:szCs w:val="24"/>
          <w:shd w:val="clear" w:color="auto" w:fill="FFFFFF"/>
        </w:rPr>
        <w:t xml:space="preserve">, October 11, 2007. Accessed April 2, 2019. </w:t>
      </w:r>
      <w:hyperlink r:id="rId13" w:history="1">
        <w:r w:rsidRPr="00B33C81">
          <w:rPr>
            <w:rStyle w:val="Hyperlink"/>
            <w:rFonts w:ascii="Times New Roman" w:hAnsi="Times New Roman" w:cs="Times New Roman"/>
            <w:color w:val="auto"/>
            <w:sz w:val="24"/>
            <w:szCs w:val="24"/>
            <w:shd w:val="clear" w:color="auto" w:fill="FFFFFF"/>
          </w:rPr>
          <w:t>https://web.archive.org/web/20071011221749/http://www.ipsnews.net/news.asp?idnews=38568</w:t>
        </w:r>
      </w:hyperlink>
      <w:r w:rsidRPr="00B33C81">
        <w:rPr>
          <w:rFonts w:ascii="Times New Roman" w:hAnsi="Times New Roman" w:cs="Times New Roman"/>
          <w:sz w:val="24"/>
          <w:szCs w:val="24"/>
          <w:shd w:val="clear" w:color="auto" w:fill="FFFFFF"/>
        </w:rPr>
        <w:t>.</w:t>
      </w:r>
    </w:p>
    <w:p w14:paraId="3A1A28A5" w14:textId="18961065" w:rsidR="00C5078A" w:rsidRPr="00B33C81" w:rsidRDefault="00C5078A" w:rsidP="00C5078A">
      <w:pPr>
        <w:pStyle w:val="FootnoteText"/>
        <w:spacing w:line="480" w:lineRule="auto"/>
        <w:ind w:left="720" w:hanging="720"/>
        <w:rPr>
          <w:rFonts w:ascii="Times New Roman" w:hAnsi="Times New Roman" w:cs="Times New Roman"/>
          <w:sz w:val="24"/>
          <w:szCs w:val="24"/>
          <w:shd w:val="clear" w:color="auto" w:fill="FFFFFF"/>
        </w:rPr>
      </w:pPr>
      <w:r w:rsidRPr="00B33C81">
        <w:rPr>
          <w:rFonts w:ascii="Times New Roman" w:hAnsi="Times New Roman" w:cs="Times New Roman"/>
          <w:sz w:val="24"/>
          <w:szCs w:val="24"/>
          <w:shd w:val="clear" w:color="auto" w:fill="FFFFFF"/>
        </w:rPr>
        <w:t>Mitchell, Timothy. "Chapter 1: Can the Mosquito Speak?" In </w:t>
      </w:r>
      <w:r w:rsidRPr="00B33C81">
        <w:rPr>
          <w:rFonts w:ascii="Times New Roman" w:hAnsi="Times New Roman" w:cs="Times New Roman"/>
          <w:i/>
          <w:iCs/>
          <w:sz w:val="24"/>
          <w:szCs w:val="24"/>
        </w:rPr>
        <w:t>Rule of Experts: Egypt, Techno-Politics, Modernity</w:t>
      </w:r>
      <w:r w:rsidRPr="00B33C81">
        <w:rPr>
          <w:rFonts w:ascii="Times New Roman" w:hAnsi="Times New Roman" w:cs="Times New Roman"/>
          <w:sz w:val="24"/>
          <w:szCs w:val="24"/>
          <w:shd w:val="clear" w:color="auto" w:fill="FFFFFF"/>
        </w:rPr>
        <w:t>. Berkeley: UC Press, 2002.</w:t>
      </w:r>
    </w:p>
    <w:p w14:paraId="77601DF8" w14:textId="3D6ABA31" w:rsidR="00C5078A" w:rsidRPr="00B33C81" w:rsidRDefault="00C5078A" w:rsidP="00C5078A">
      <w:pPr>
        <w:pStyle w:val="FootnoteText"/>
        <w:spacing w:line="480" w:lineRule="auto"/>
        <w:ind w:left="720" w:hanging="720"/>
        <w:rPr>
          <w:rFonts w:ascii="Times New Roman" w:hAnsi="Times New Roman" w:cs="Times New Roman"/>
          <w:sz w:val="24"/>
          <w:shd w:val="clear" w:color="auto" w:fill="FFFFFF"/>
        </w:rPr>
      </w:pPr>
      <w:r w:rsidRPr="00B33C81">
        <w:rPr>
          <w:rFonts w:ascii="Times New Roman" w:eastAsia="Times New Roman" w:hAnsi="Times New Roman" w:cs="Times New Roman"/>
          <w:sz w:val="24"/>
          <w:szCs w:val="24"/>
        </w:rPr>
        <w:t>Osborne, Milton E. </w:t>
      </w:r>
      <w:r w:rsidRPr="00B33C81">
        <w:rPr>
          <w:rFonts w:ascii="Times New Roman" w:eastAsia="Times New Roman" w:hAnsi="Times New Roman" w:cs="Times New Roman"/>
          <w:i/>
          <w:iCs/>
          <w:sz w:val="24"/>
          <w:szCs w:val="24"/>
        </w:rPr>
        <w:t>The Mekong: Turbulent Past, Uncertain Future,</w:t>
      </w:r>
      <w:r w:rsidRPr="00B33C81">
        <w:rPr>
          <w:rFonts w:ascii="Times New Roman" w:eastAsia="Times New Roman" w:hAnsi="Times New Roman" w:cs="Times New Roman"/>
          <w:sz w:val="24"/>
          <w:szCs w:val="24"/>
        </w:rPr>
        <w:t xml:space="preserve"> 241-243. </w:t>
      </w:r>
      <w:proofErr w:type="spellStart"/>
      <w:r w:rsidRPr="00B33C81">
        <w:rPr>
          <w:rFonts w:ascii="Times New Roman" w:eastAsia="Times New Roman" w:hAnsi="Times New Roman" w:cs="Times New Roman"/>
          <w:sz w:val="24"/>
          <w:szCs w:val="24"/>
        </w:rPr>
        <w:t>Crows</w:t>
      </w:r>
      <w:proofErr w:type="spellEnd"/>
      <w:r w:rsidRPr="00B33C81">
        <w:rPr>
          <w:rFonts w:ascii="Times New Roman" w:eastAsia="Times New Roman" w:hAnsi="Times New Roman" w:cs="Times New Roman"/>
          <w:sz w:val="24"/>
          <w:szCs w:val="24"/>
        </w:rPr>
        <w:t xml:space="preserve"> Nest, N.S.W.: Allen &amp; Unwin, 2006.</w:t>
      </w:r>
    </w:p>
    <w:p w14:paraId="75E53493" w14:textId="1BC84C05" w:rsidR="00CF4BA4" w:rsidRPr="00B33C81" w:rsidRDefault="00CF4BA4" w:rsidP="00C5078A">
      <w:pPr>
        <w:pStyle w:val="FootnoteText"/>
        <w:spacing w:line="480" w:lineRule="auto"/>
        <w:ind w:left="720" w:hanging="720"/>
        <w:rPr>
          <w:rFonts w:ascii="Times New Roman" w:hAnsi="Times New Roman" w:cs="Times New Roman"/>
          <w:sz w:val="24"/>
        </w:rPr>
      </w:pPr>
      <w:r w:rsidRPr="00B33C81">
        <w:rPr>
          <w:rFonts w:ascii="Times New Roman" w:hAnsi="Times New Roman" w:cs="Times New Roman"/>
          <w:i/>
          <w:iCs/>
          <w:sz w:val="24"/>
          <w:szCs w:val="24"/>
        </w:rPr>
        <w:t xml:space="preserve">Project Completion Report on the </w:t>
      </w:r>
      <w:proofErr w:type="spellStart"/>
      <w:r w:rsidRPr="00B33C81">
        <w:rPr>
          <w:rFonts w:ascii="Times New Roman" w:hAnsi="Times New Roman" w:cs="Times New Roman"/>
          <w:i/>
          <w:iCs/>
          <w:sz w:val="24"/>
          <w:szCs w:val="24"/>
        </w:rPr>
        <w:t>Theun-Hinboun</w:t>
      </w:r>
      <w:proofErr w:type="spellEnd"/>
      <w:r w:rsidRPr="00B33C81">
        <w:rPr>
          <w:rFonts w:ascii="Times New Roman" w:hAnsi="Times New Roman" w:cs="Times New Roman"/>
          <w:i/>
          <w:iCs/>
          <w:sz w:val="24"/>
          <w:szCs w:val="24"/>
        </w:rPr>
        <w:t xml:space="preserve"> Hydropower Project (LOAN 1329 - LAO [SF]) in the Lao People's Democratic Republic,</w:t>
      </w:r>
      <w:r w:rsidRPr="00B33C81">
        <w:rPr>
          <w:rFonts w:ascii="Times New Roman" w:hAnsi="Times New Roman" w:cs="Times New Roman"/>
          <w:sz w:val="24"/>
          <w:szCs w:val="24"/>
          <w:shd w:val="clear" w:color="auto" w:fill="FFFFFF"/>
        </w:rPr>
        <w:t xml:space="preserve"> 3, Report, Asian Development Bank, 2000.</w:t>
      </w:r>
    </w:p>
    <w:p w14:paraId="779E7BEB" w14:textId="0EF0438D" w:rsidR="000867A7" w:rsidRPr="00B33C81" w:rsidRDefault="00CF4BA4" w:rsidP="00C5078A">
      <w:pPr>
        <w:spacing w:line="480" w:lineRule="auto"/>
        <w:ind w:left="720" w:hanging="720"/>
        <w:rPr>
          <w:rFonts w:ascii="Times New Roman" w:hAnsi="Times New Roman" w:cs="Times New Roman"/>
          <w:sz w:val="24"/>
        </w:rPr>
      </w:pPr>
      <w:r w:rsidRPr="00B33C81">
        <w:rPr>
          <w:rFonts w:ascii="Times New Roman" w:hAnsi="Times New Roman" w:cs="Times New Roman"/>
          <w:i/>
          <w:sz w:val="24"/>
        </w:rPr>
        <w:t xml:space="preserve">Project Performance Audit Project Performance Audit Report on the </w:t>
      </w:r>
      <w:proofErr w:type="spellStart"/>
      <w:r w:rsidRPr="00B33C81">
        <w:rPr>
          <w:rFonts w:ascii="Times New Roman" w:hAnsi="Times New Roman" w:cs="Times New Roman"/>
          <w:i/>
          <w:sz w:val="24"/>
        </w:rPr>
        <w:t>Theun-Hinboun</w:t>
      </w:r>
      <w:proofErr w:type="spellEnd"/>
      <w:r w:rsidRPr="00B33C81">
        <w:rPr>
          <w:rFonts w:ascii="Times New Roman" w:hAnsi="Times New Roman" w:cs="Times New Roman"/>
          <w:i/>
          <w:sz w:val="24"/>
        </w:rPr>
        <w:t xml:space="preserve"> Hydropower Project (Loan 1329 LAO[SF]) in the Lao People's Democratic Republic</w:t>
      </w:r>
      <w:r w:rsidRPr="00B33C81">
        <w:rPr>
          <w:rFonts w:ascii="Times New Roman" w:hAnsi="Times New Roman" w:cs="Times New Roman"/>
          <w:sz w:val="24"/>
        </w:rPr>
        <w:t>, 1, Report. Asian Development Bank, 2002.</w:t>
      </w:r>
    </w:p>
    <w:p w14:paraId="325C2DB9" w14:textId="7893110B" w:rsidR="00C5078A" w:rsidRPr="00B33C81" w:rsidRDefault="00C5078A" w:rsidP="00B33C81">
      <w:pPr>
        <w:spacing w:line="480" w:lineRule="auto"/>
        <w:ind w:left="720" w:hanging="720"/>
        <w:rPr>
          <w:rFonts w:ascii="Times New Roman" w:hAnsi="Times New Roman" w:cs="Times New Roman"/>
          <w:sz w:val="24"/>
          <w:szCs w:val="24"/>
          <w:shd w:val="clear" w:color="auto" w:fill="FFFFFF"/>
        </w:rPr>
      </w:pPr>
      <w:r w:rsidRPr="00B33C81">
        <w:rPr>
          <w:rFonts w:ascii="Times New Roman" w:hAnsi="Times New Roman" w:cs="Times New Roman"/>
          <w:sz w:val="24"/>
          <w:szCs w:val="24"/>
          <w:shd w:val="clear" w:color="auto" w:fill="FFFFFF"/>
        </w:rPr>
        <w:t>Shoemaker, Bruce. </w:t>
      </w:r>
      <w:r w:rsidRPr="00B33C81">
        <w:rPr>
          <w:rFonts w:ascii="Times New Roman" w:hAnsi="Times New Roman" w:cs="Times New Roman"/>
          <w:i/>
          <w:iCs/>
          <w:sz w:val="24"/>
          <w:szCs w:val="24"/>
        </w:rPr>
        <w:t xml:space="preserve">Trouble on the </w:t>
      </w:r>
      <w:proofErr w:type="spellStart"/>
      <w:r w:rsidRPr="00B33C81">
        <w:rPr>
          <w:rFonts w:ascii="Times New Roman" w:hAnsi="Times New Roman" w:cs="Times New Roman"/>
          <w:i/>
          <w:iCs/>
          <w:sz w:val="24"/>
          <w:szCs w:val="24"/>
        </w:rPr>
        <w:t>Theun-Hinboun</w:t>
      </w:r>
      <w:proofErr w:type="spellEnd"/>
      <w:r w:rsidRPr="00B33C81">
        <w:rPr>
          <w:rFonts w:ascii="Times New Roman" w:hAnsi="Times New Roman" w:cs="Times New Roman"/>
          <w:i/>
          <w:iCs/>
          <w:sz w:val="24"/>
          <w:szCs w:val="24"/>
        </w:rPr>
        <w:t xml:space="preserve">: A Field Report on the Socio-Economic and Environmental Effects of the Nam </w:t>
      </w:r>
      <w:proofErr w:type="spellStart"/>
      <w:r w:rsidRPr="00B33C81">
        <w:rPr>
          <w:rFonts w:ascii="Times New Roman" w:hAnsi="Times New Roman" w:cs="Times New Roman"/>
          <w:i/>
          <w:iCs/>
          <w:sz w:val="24"/>
          <w:szCs w:val="24"/>
        </w:rPr>
        <w:t>Theun-Hinboun</w:t>
      </w:r>
      <w:proofErr w:type="spellEnd"/>
      <w:r w:rsidRPr="00B33C81">
        <w:rPr>
          <w:rFonts w:ascii="Times New Roman" w:hAnsi="Times New Roman" w:cs="Times New Roman"/>
          <w:i/>
          <w:iCs/>
          <w:sz w:val="24"/>
          <w:szCs w:val="24"/>
        </w:rPr>
        <w:t xml:space="preserve"> Hydropower Project in Laos</w:t>
      </w:r>
      <w:r w:rsidRPr="00B33C81">
        <w:rPr>
          <w:rFonts w:ascii="Times New Roman" w:hAnsi="Times New Roman" w:cs="Times New Roman"/>
          <w:sz w:val="24"/>
          <w:szCs w:val="24"/>
          <w:shd w:val="clear" w:color="auto" w:fill="FFFFFF"/>
        </w:rPr>
        <w:t xml:space="preserve">. Report. International Rivers, 1998. </w:t>
      </w:r>
      <w:hyperlink r:id="rId14" w:history="1">
        <w:r w:rsidRPr="00B33C81">
          <w:rPr>
            <w:rStyle w:val="Hyperlink"/>
            <w:rFonts w:ascii="Times New Roman" w:hAnsi="Times New Roman" w:cs="Times New Roman"/>
            <w:color w:val="auto"/>
            <w:sz w:val="24"/>
            <w:szCs w:val="24"/>
            <w:shd w:val="clear" w:color="auto" w:fill="FFFFFF"/>
          </w:rPr>
          <w:t>https://www.internationalrivers.org/resources/trouble-on-the-theun-hinboun-4100</w:t>
        </w:r>
      </w:hyperlink>
      <w:r w:rsidRPr="00B33C81">
        <w:rPr>
          <w:rFonts w:ascii="Times New Roman" w:hAnsi="Times New Roman" w:cs="Times New Roman"/>
          <w:sz w:val="24"/>
          <w:szCs w:val="24"/>
          <w:shd w:val="clear" w:color="auto" w:fill="FFFFFF"/>
        </w:rPr>
        <w:t>.</w:t>
      </w:r>
    </w:p>
    <w:sectPr w:rsidR="00C5078A" w:rsidRPr="00B33C81" w:rsidSect="006770FF">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650A3" w14:textId="77777777" w:rsidR="00F71479" w:rsidRDefault="00F71479" w:rsidP="003C688A">
      <w:pPr>
        <w:spacing w:after="0" w:line="240" w:lineRule="auto"/>
      </w:pPr>
      <w:r>
        <w:separator/>
      </w:r>
    </w:p>
  </w:endnote>
  <w:endnote w:type="continuationSeparator" w:id="0">
    <w:p w14:paraId="18809871" w14:textId="77777777" w:rsidR="00F71479" w:rsidRDefault="00F71479" w:rsidP="003C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2C9C" w14:textId="77777777" w:rsidR="00F71479" w:rsidRDefault="00F71479" w:rsidP="003C688A">
      <w:pPr>
        <w:spacing w:after="0" w:line="240" w:lineRule="auto"/>
      </w:pPr>
      <w:r>
        <w:separator/>
      </w:r>
    </w:p>
  </w:footnote>
  <w:footnote w:type="continuationSeparator" w:id="0">
    <w:p w14:paraId="7F4FDC53" w14:textId="77777777" w:rsidR="00F71479" w:rsidRDefault="00F71479" w:rsidP="003C688A">
      <w:pPr>
        <w:spacing w:after="0" w:line="240" w:lineRule="auto"/>
      </w:pPr>
      <w:r>
        <w:continuationSeparator/>
      </w:r>
    </w:p>
  </w:footnote>
  <w:footnote w:id="1">
    <w:p w14:paraId="15BC3D87" w14:textId="1EFBD8B2" w:rsidR="00B37C4A" w:rsidRPr="00A401EB" w:rsidRDefault="00B37C4A">
      <w:pPr>
        <w:pStyle w:val="FootnoteText"/>
        <w:rPr>
          <w:rFonts w:ascii="Times New Roman" w:hAnsi="Times New Roman" w:cs="Times New Roman"/>
          <w:sz w:val="24"/>
          <w:szCs w:val="24"/>
        </w:rPr>
      </w:pPr>
      <w:r w:rsidRPr="00A401EB">
        <w:rPr>
          <w:rStyle w:val="FootnoteReference"/>
          <w:rFonts w:ascii="Times New Roman" w:hAnsi="Times New Roman" w:cs="Times New Roman"/>
          <w:sz w:val="24"/>
          <w:szCs w:val="24"/>
        </w:rPr>
        <w:footnoteRef/>
      </w:r>
      <w:r w:rsidRPr="00A401EB">
        <w:rPr>
          <w:rFonts w:ascii="Times New Roman" w:hAnsi="Times New Roman" w:cs="Times New Roman"/>
          <w:sz w:val="24"/>
          <w:szCs w:val="24"/>
        </w:rPr>
        <w:t xml:space="preserve"> </w:t>
      </w:r>
      <w:r w:rsidRPr="00A401EB">
        <w:rPr>
          <w:rFonts w:ascii="Times New Roman" w:hAnsi="Times New Roman" w:cs="Times New Roman"/>
          <w:color w:val="333333"/>
          <w:sz w:val="24"/>
          <w:szCs w:val="24"/>
          <w:shd w:val="clear" w:color="auto" w:fill="FFFFFF"/>
        </w:rPr>
        <w:t>“ADB History," Asian Development Bank, August 14, 2018, Accessed April 02, 2019. https://www.adb.org/about/history.</w:t>
      </w:r>
    </w:p>
  </w:footnote>
  <w:footnote w:id="2">
    <w:p w14:paraId="50584E18" w14:textId="70BC25A8" w:rsidR="00B37C4A" w:rsidRPr="000C0AE2" w:rsidRDefault="00B37C4A" w:rsidP="00D217AA">
      <w:pPr>
        <w:spacing w:line="240" w:lineRule="auto"/>
        <w:rPr>
          <w:rFonts w:ascii="Times New Roman" w:hAnsi="Times New Roman" w:cs="Times New Roman"/>
          <w:color w:val="333333"/>
          <w:sz w:val="24"/>
          <w:szCs w:val="24"/>
          <w:shd w:val="clear" w:color="auto" w:fill="FFFFFF"/>
        </w:rPr>
      </w:pPr>
      <w:r>
        <w:rPr>
          <w:rStyle w:val="FootnoteReference"/>
        </w:rPr>
        <w:footnoteRef/>
      </w:r>
      <w:r>
        <w:t xml:space="preserve"> </w:t>
      </w:r>
      <w:r w:rsidRPr="000C0AE2">
        <w:rPr>
          <w:rFonts w:ascii="Times New Roman" w:hAnsi="Times New Roman" w:cs="Times New Roman"/>
          <w:color w:val="333333"/>
          <w:sz w:val="24"/>
          <w:szCs w:val="24"/>
          <w:shd w:val="clear" w:color="auto" w:fill="FFFFFF"/>
        </w:rPr>
        <w:t>Nguyen Phuong</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Binh</w:t>
      </w:r>
      <w:proofErr w:type="spellEnd"/>
      <w:r>
        <w:rPr>
          <w:rFonts w:ascii="Times New Roman" w:hAnsi="Times New Roman" w:cs="Times New Roman"/>
          <w:color w:val="333333"/>
          <w:sz w:val="24"/>
          <w:szCs w:val="24"/>
          <w:shd w:val="clear" w:color="auto" w:fill="FFFFFF"/>
        </w:rPr>
        <w:t>,</w:t>
      </w:r>
      <w:r w:rsidRPr="000C0AE2">
        <w:rPr>
          <w:rFonts w:ascii="Times New Roman" w:hAnsi="Times New Roman" w:cs="Times New Roman"/>
          <w:color w:val="333333"/>
          <w:sz w:val="24"/>
          <w:szCs w:val="24"/>
          <w:shd w:val="clear" w:color="auto" w:fill="FFFFFF"/>
        </w:rPr>
        <w:t xml:space="preserve"> "Geopolitics and Development Cooperation in the Mekong Region</w:t>
      </w:r>
      <w:r>
        <w:rPr>
          <w:rFonts w:ascii="Times New Roman" w:hAnsi="Times New Roman" w:cs="Times New Roman"/>
          <w:color w:val="333333"/>
          <w:sz w:val="24"/>
          <w:szCs w:val="24"/>
          <w:shd w:val="clear" w:color="auto" w:fill="FFFFFF"/>
        </w:rPr>
        <w:t>,</w:t>
      </w:r>
      <w:r w:rsidRPr="000C0AE2">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i</w:t>
      </w:r>
      <w:r w:rsidRPr="000C0AE2">
        <w:rPr>
          <w:rFonts w:ascii="Times New Roman" w:hAnsi="Times New Roman" w:cs="Times New Roman"/>
          <w:color w:val="333333"/>
          <w:sz w:val="24"/>
          <w:szCs w:val="24"/>
          <w:shd w:val="clear" w:color="auto" w:fill="FFFFFF"/>
        </w:rPr>
        <w:t>n </w:t>
      </w:r>
      <w:r w:rsidRPr="000C0AE2">
        <w:rPr>
          <w:rFonts w:ascii="Times New Roman" w:hAnsi="Times New Roman" w:cs="Times New Roman"/>
          <w:i/>
          <w:iCs/>
          <w:color w:val="333333"/>
          <w:sz w:val="24"/>
          <w:szCs w:val="24"/>
        </w:rPr>
        <w:t>The Mekong Arranged and Rearranged</w:t>
      </w:r>
      <w:r w:rsidRPr="000C0AE2">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68,</w:t>
      </w:r>
      <w:r w:rsidRPr="000C0AE2">
        <w:rPr>
          <w:rFonts w:ascii="Times New Roman" w:hAnsi="Times New Roman" w:cs="Times New Roman"/>
          <w:color w:val="333333"/>
          <w:sz w:val="24"/>
          <w:szCs w:val="24"/>
          <w:shd w:val="clear" w:color="auto" w:fill="FFFFFF"/>
        </w:rPr>
        <w:t xml:space="preserve"> Chiang Mai: Mekong Press.</w:t>
      </w:r>
    </w:p>
    <w:p w14:paraId="66B8DA17" w14:textId="77777777" w:rsidR="00B37C4A" w:rsidRDefault="00B37C4A" w:rsidP="00D217AA">
      <w:pPr>
        <w:pStyle w:val="FootnoteText"/>
      </w:pPr>
    </w:p>
  </w:footnote>
  <w:footnote w:id="3">
    <w:p w14:paraId="063F3830" w14:textId="59DFDDD7" w:rsidR="00B37C4A" w:rsidRPr="00A053FF" w:rsidRDefault="00B37C4A">
      <w:pPr>
        <w:pStyle w:val="FootnoteText"/>
        <w:rPr>
          <w:rFonts w:ascii="Times New Roman" w:hAnsi="Times New Roman" w:cs="Times New Roman"/>
          <w:sz w:val="24"/>
        </w:rPr>
      </w:pPr>
      <w:r w:rsidRPr="00A053FF">
        <w:rPr>
          <w:rStyle w:val="FootnoteReference"/>
          <w:rFonts w:ascii="Times New Roman" w:hAnsi="Times New Roman" w:cs="Times New Roman"/>
          <w:sz w:val="24"/>
        </w:rPr>
        <w:footnoteRef/>
      </w:r>
      <w:r w:rsidRPr="00A053FF">
        <w:rPr>
          <w:rFonts w:ascii="Times New Roman" w:hAnsi="Times New Roman" w:cs="Times New Roman"/>
          <w:sz w:val="24"/>
        </w:rPr>
        <w:t xml:space="preserve"> </w:t>
      </w:r>
      <w:r w:rsidRPr="00A053FF">
        <w:rPr>
          <w:rFonts w:ascii="Times New Roman" w:hAnsi="Times New Roman" w:cs="Times New Roman"/>
          <w:color w:val="333333"/>
          <w:sz w:val="24"/>
          <w:shd w:val="clear" w:color="auto" w:fill="FFFFFF"/>
        </w:rPr>
        <w:t xml:space="preserve">"History," </w:t>
      </w:r>
      <w:proofErr w:type="spellStart"/>
      <w:r w:rsidRPr="00A053FF">
        <w:rPr>
          <w:rFonts w:ascii="Times New Roman" w:hAnsi="Times New Roman" w:cs="Times New Roman"/>
          <w:color w:val="333333"/>
          <w:sz w:val="24"/>
          <w:shd w:val="clear" w:color="auto" w:fill="FFFFFF"/>
        </w:rPr>
        <w:t>Theun-Hinboun</w:t>
      </w:r>
      <w:proofErr w:type="spellEnd"/>
      <w:r w:rsidRPr="00A053FF">
        <w:rPr>
          <w:rFonts w:ascii="Times New Roman" w:hAnsi="Times New Roman" w:cs="Times New Roman"/>
          <w:color w:val="333333"/>
          <w:sz w:val="24"/>
          <w:shd w:val="clear" w:color="auto" w:fill="FFFFFF"/>
        </w:rPr>
        <w:t xml:space="preserve"> Power Company, Lao PDR</w:t>
      </w:r>
      <w:r>
        <w:rPr>
          <w:rFonts w:ascii="Times New Roman" w:hAnsi="Times New Roman" w:cs="Times New Roman"/>
          <w:color w:val="333333"/>
          <w:sz w:val="24"/>
          <w:shd w:val="clear" w:color="auto" w:fill="FFFFFF"/>
        </w:rPr>
        <w:t>,</w:t>
      </w:r>
      <w:r w:rsidRPr="00A053FF">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w:t>
      </w:r>
      <w:r w:rsidRPr="00A053FF">
        <w:rPr>
          <w:rFonts w:ascii="Times New Roman" w:hAnsi="Times New Roman" w:cs="Times New Roman"/>
          <w:color w:val="333333"/>
          <w:sz w:val="24"/>
          <w:shd w:val="clear" w:color="auto" w:fill="FFFFFF"/>
        </w:rPr>
        <w:t>ccessed April 23, 2019. http://www.thpclaos.com/index.php?option=com_content&amp;view=featured&amp;Itemid=416&amp;lang=en.</w:t>
      </w:r>
    </w:p>
  </w:footnote>
  <w:footnote w:id="4">
    <w:p w14:paraId="6AFB63C2" w14:textId="3E61B35C" w:rsidR="00B37C4A" w:rsidRDefault="00B37C4A" w:rsidP="00A053FF">
      <w:pPr>
        <w:pStyle w:val="FootnoteText"/>
      </w:pPr>
      <w:r w:rsidRPr="00A053FF">
        <w:rPr>
          <w:rStyle w:val="FootnoteReference"/>
          <w:rFonts w:ascii="Times New Roman" w:hAnsi="Times New Roman" w:cs="Times New Roman"/>
          <w:sz w:val="24"/>
        </w:rPr>
        <w:footnoteRef/>
      </w:r>
      <w:r w:rsidRPr="00A053FF">
        <w:rPr>
          <w:rFonts w:ascii="Times New Roman" w:hAnsi="Times New Roman" w:cs="Times New Roman"/>
          <w:sz w:val="24"/>
        </w:rPr>
        <w:t xml:space="preserve"> </w:t>
      </w:r>
      <w:r w:rsidRPr="00CF4BA4">
        <w:rPr>
          <w:rFonts w:ascii="Times New Roman" w:hAnsi="Times New Roman" w:cs="Times New Roman"/>
          <w:i/>
          <w:sz w:val="24"/>
        </w:rPr>
        <w:t xml:space="preserve">Project Performance Audit Project Performance Audit Report on the </w:t>
      </w:r>
      <w:proofErr w:type="spellStart"/>
      <w:r w:rsidRPr="00CF4BA4">
        <w:rPr>
          <w:rFonts w:ascii="Times New Roman" w:hAnsi="Times New Roman" w:cs="Times New Roman"/>
          <w:i/>
          <w:sz w:val="24"/>
        </w:rPr>
        <w:t>Theun-Hinboun</w:t>
      </w:r>
      <w:proofErr w:type="spellEnd"/>
      <w:r w:rsidRPr="00CF4BA4">
        <w:rPr>
          <w:rFonts w:ascii="Times New Roman" w:hAnsi="Times New Roman" w:cs="Times New Roman"/>
          <w:i/>
          <w:sz w:val="24"/>
        </w:rPr>
        <w:t xml:space="preserve"> Hydropower Project (Loan 1329 LAO[SF]) in the Lao People's Democratic Republic</w:t>
      </w:r>
      <w:r w:rsidRPr="00A053FF">
        <w:rPr>
          <w:rFonts w:ascii="Times New Roman" w:hAnsi="Times New Roman" w:cs="Times New Roman"/>
          <w:sz w:val="24"/>
        </w:rPr>
        <w:t xml:space="preserve">, 1, </w:t>
      </w:r>
      <w:r>
        <w:rPr>
          <w:rFonts w:ascii="Times New Roman" w:hAnsi="Times New Roman" w:cs="Times New Roman"/>
          <w:sz w:val="24"/>
        </w:rPr>
        <w:t>r</w:t>
      </w:r>
      <w:r w:rsidRPr="00A053FF">
        <w:rPr>
          <w:rFonts w:ascii="Times New Roman" w:hAnsi="Times New Roman" w:cs="Times New Roman"/>
          <w:sz w:val="24"/>
        </w:rPr>
        <w:t>eport. Asian Development Bank, 2002.</w:t>
      </w:r>
    </w:p>
  </w:footnote>
  <w:footnote w:id="5">
    <w:p w14:paraId="23F3C375" w14:textId="5F5E3AEE" w:rsidR="00B37C4A" w:rsidRPr="00A053FF" w:rsidRDefault="00B37C4A">
      <w:pPr>
        <w:pStyle w:val="FootnoteText"/>
        <w:rPr>
          <w:rFonts w:ascii="Times New Roman" w:hAnsi="Times New Roman" w:cs="Times New Roman"/>
        </w:rPr>
      </w:pPr>
      <w:r w:rsidRPr="00A053FF">
        <w:rPr>
          <w:rStyle w:val="FootnoteReference"/>
          <w:rFonts w:ascii="Times New Roman" w:hAnsi="Times New Roman" w:cs="Times New Roman"/>
          <w:sz w:val="24"/>
        </w:rPr>
        <w:footnoteRef/>
      </w:r>
      <w:r w:rsidRPr="00A053FF">
        <w:rPr>
          <w:rFonts w:ascii="Times New Roman" w:hAnsi="Times New Roman" w:cs="Times New Roman"/>
          <w:sz w:val="24"/>
        </w:rPr>
        <w:t xml:space="preserve"> Ibid, 1.</w:t>
      </w:r>
    </w:p>
  </w:footnote>
  <w:footnote w:id="6">
    <w:p w14:paraId="34E49996" w14:textId="728D98BA" w:rsidR="00B33C81" w:rsidRPr="00B33C81" w:rsidRDefault="00B33C81">
      <w:pPr>
        <w:pStyle w:val="FootnoteText"/>
        <w:rPr>
          <w:rFonts w:ascii="Times New Roman" w:hAnsi="Times New Roman" w:cs="Times New Roman"/>
        </w:rPr>
      </w:pPr>
      <w:r w:rsidRPr="00B33C81">
        <w:rPr>
          <w:rStyle w:val="FootnoteReference"/>
          <w:rFonts w:ascii="Times New Roman" w:hAnsi="Times New Roman" w:cs="Times New Roman"/>
          <w:sz w:val="24"/>
        </w:rPr>
        <w:footnoteRef/>
      </w:r>
      <w:r w:rsidRPr="00B33C81">
        <w:rPr>
          <w:rFonts w:ascii="Times New Roman" w:hAnsi="Times New Roman" w:cs="Times New Roman"/>
          <w:sz w:val="24"/>
        </w:rPr>
        <w:t xml:space="preserve"> International Rivers,</w:t>
      </w:r>
      <w:r>
        <w:rPr>
          <w:rFonts w:ascii="Times New Roman" w:hAnsi="Times New Roman" w:cs="Times New Roman"/>
          <w:sz w:val="24"/>
        </w:rPr>
        <w:t xml:space="preserve"> photograph,</w:t>
      </w:r>
      <w:r w:rsidRPr="00B33C81">
        <w:rPr>
          <w:rFonts w:ascii="Times New Roman" w:hAnsi="Times New Roman" w:cs="Times New Roman"/>
          <w:sz w:val="24"/>
        </w:rPr>
        <w:t xml:space="preserve"> </w:t>
      </w:r>
      <w:hyperlink r:id="rId1" w:history="1">
        <w:r w:rsidRPr="00B33C81">
          <w:rPr>
            <w:rStyle w:val="Hyperlink"/>
            <w:rFonts w:ascii="Times New Roman" w:hAnsi="Times New Roman" w:cs="Times New Roman"/>
            <w:sz w:val="24"/>
          </w:rPr>
          <w:t>https://www.internationalrivers.org/campaigns/theun-hinboun-dam-and-expansion-project</w:t>
        </w:r>
      </w:hyperlink>
      <w:r w:rsidRPr="00B33C81">
        <w:rPr>
          <w:rFonts w:ascii="Times New Roman" w:hAnsi="Times New Roman" w:cs="Times New Roman"/>
          <w:sz w:val="24"/>
        </w:rPr>
        <w:t>.</w:t>
      </w:r>
    </w:p>
  </w:footnote>
  <w:footnote w:id="7">
    <w:p w14:paraId="7028B48D" w14:textId="2D896D99" w:rsidR="00B37C4A" w:rsidRDefault="00B37C4A">
      <w:pPr>
        <w:pStyle w:val="FootnoteText"/>
      </w:pPr>
      <w:r>
        <w:rPr>
          <w:rStyle w:val="FootnoteReference"/>
        </w:rPr>
        <w:footnoteRef/>
      </w:r>
      <w:r>
        <w:t xml:space="preserve"> </w:t>
      </w:r>
      <w:r w:rsidRPr="003C688A">
        <w:rPr>
          <w:rFonts w:ascii="Times New Roman" w:hAnsi="Times New Roman" w:cs="Times New Roman"/>
          <w:i/>
          <w:iCs/>
          <w:color w:val="333333"/>
          <w:sz w:val="24"/>
          <w:szCs w:val="24"/>
        </w:rPr>
        <w:t xml:space="preserve">Project Completion Report on the </w:t>
      </w:r>
      <w:proofErr w:type="spellStart"/>
      <w:r w:rsidRPr="003C688A">
        <w:rPr>
          <w:rFonts w:ascii="Times New Roman" w:hAnsi="Times New Roman" w:cs="Times New Roman"/>
          <w:i/>
          <w:iCs/>
          <w:color w:val="333333"/>
          <w:sz w:val="24"/>
          <w:szCs w:val="24"/>
        </w:rPr>
        <w:t>Theun-Hinboun</w:t>
      </w:r>
      <w:proofErr w:type="spellEnd"/>
      <w:r w:rsidRPr="003C688A">
        <w:rPr>
          <w:rFonts w:ascii="Times New Roman" w:hAnsi="Times New Roman" w:cs="Times New Roman"/>
          <w:i/>
          <w:iCs/>
          <w:color w:val="333333"/>
          <w:sz w:val="24"/>
          <w:szCs w:val="24"/>
        </w:rPr>
        <w:t xml:space="preserve"> Hydropower Project (LOAN 1329 - LAO [SF]) in the Lao People's Democratic Republic,</w:t>
      </w:r>
      <w:r w:rsidRPr="003C688A">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3</w:t>
      </w:r>
      <w:r w:rsidRPr="003C688A">
        <w:rPr>
          <w:rFonts w:ascii="Times New Roman" w:hAnsi="Times New Roman" w:cs="Times New Roman"/>
          <w:color w:val="333333"/>
          <w:sz w:val="24"/>
          <w:szCs w:val="24"/>
          <w:shd w:val="clear" w:color="auto" w:fill="FFFFFF"/>
        </w:rPr>
        <w:t>, Report, Asian Development Bank, 2000.</w:t>
      </w:r>
    </w:p>
  </w:footnote>
  <w:footnote w:id="8">
    <w:p w14:paraId="5099F775" w14:textId="4C9EE817" w:rsidR="00B37C4A" w:rsidRPr="003C688A" w:rsidRDefault="00B37C4A">
      <w:pPr>
        <w:pStyle w:val="FootnoteText"/>
        <w:rPr>
          <w:rFonts w:ascii="Times New Roman" w:hAnsi="Times New Roman" w:cs="Times New Roman"/>
          <w:sz w:val="24"/>
          <w:szCs w:val="24"/>
        </w:rPr>
      </w:pPr>
      <w:r w:rsidRPr="003C688A">
        <w:rPr>
          <w:rStyle w:val="FootnoteReference"/>
          <w:rFonts w:ascii="Times New Roman" w:hAnsi="Times New Roman" w:cs="Times New Roman"/>
          <w:sz w:val="24"/>
          <w:szCs w:val="24"/>
        </w:rPr>
        <w:footnoteRef/>
      </w:r>
      <w:r w:rsidRPr="003C688A">
        <w:rPr>
          <w:rFonts w:ascii="Times New Roman" w:hAnsi="Times New Roman" w:cs="Times New Roman"/>
          <w:sz w:val="24"/>
          <w:szCs w:val="24"/>
        </w:rPr>
        <w:t xml:space="preserve"> Ibid, </w:t>
      </w:r>
      <w:r>
        <w:rPr>
          <w:rFonts w:ascii="Times New Roman" w:hAnsi="Times New Roman" w:cs="Times New Roman"/>
          <w:sz w:val="24"/>
          <w:szCs w:val="24"/>
        </w:rPr>
        <w:t>2</w:t>
      </w:r>
      <w:r w:rsidRPr="003C688A">
        <w:rPr>
          <w:rFonts w:ascii="Times New Roman" w:hAnsi="Times New Roman" w:cs="Times New Roman"/>
          <w:sz w:val="24"/>
          <w:szCs w:val="24"/>
        </w:rPr>
        <w:t>.</w:t>
      </w:r>
    </w:p>
  </w:footnote>
  <w:footnote w:id="9">
    <w:p w14:paraId="0A19BE2C" w14:textId="20F8991D" w:rsidR="00B37C4A" w:rsidRPr="003C688A" w:rsidRDefault="00B37C4A" w:rsidP="003C688A">
      <w:pPr>
        <w:shd w:val="clear" w:color="auto" w:fill="FFFFFF"/>
        <w:spacing w:line="240" w:lineRule="auto"/>
        <w:rPr>
          <w:rFonts w:ascii="Times New Roman" w:eastAsia="Times New Roman" w:hAnsi="Times New Roman" w:cs="Times New Roman"/>
          <w:color w:val="333333"/>
          <w:sz w:val="24"/>
          <w:szCs w:val="24"/>
        </w:rPr>
      </w:pPr>
      <w:r w:rsidRPr="003C688A">
        <w:rPr>
          <w:rStyle w:val="FootnoteReference"/>
          <w:rFonts w:ascii="Times New Roman" w:hAnsi="Times New Roman" w:cs="Times New Roman"/>
          <w:sz w:val="24"/>
          <w:szCs w:val="24"/>
        </w:rPr>
        <w:footnoteRef/>
      </w:r>
      <w:r w:rsidRPr="003C688A">
        <w:rPr>
          <w:rFonts w:ascii="Times New Roman" w:hAnsi="Times New Roman" w:cs="Times New Roman"/>
          <w:sz w:val="24"/>
          <w:szCs w:val="24"/>
        </w:rPr>
        <w:t xml:space="preserve"> </w:t>
      </w:r>
      <w:r w:rsidRPr="003C688A">
        <w:rPr>
          <w:rFonts w:ascii="Times New Roman" w:eastAsia="Times New Roman" w:hAnsi="Times New Roman" w:cs="Times New Roman"/>
          <w:color w:val="333333"/>
          <w:sz w:val="24"/>
          <w:szCs w:val="24"/>
        </w:rPr>
        <w:t>Milton E. </w:t>
      </w:r>
      <w:r>
        <w:rPr>
          <w:rFonts w:ascii="Times New Roman" w:eastAsia="Times New Roman" w:hAnsi="Times New Roman" w:cs="Times New Roman"/>
          <w:color w:val="333333"/>
          <w:sz w:val="24"/>
          <w:szCs w:val="24"/>
        </w:rPr>
        <w:t xml:space="preserve">Osborne, </w:t>
      </w:r>
      <w:r w:rsidRPr="003C688A">
        <w:rPr>
          <w:rFonts w:ascii="Times New Roman" w:eastAsia="Times New Roman" w:hAnsi="Times New Roman" w:cs="Times New Roman"/>
          <w:i/>
          <w:iCs/>
          <w:color w:val="333333"/>
          <w:sz w:val="24"/>
          <w:szCs w:val="24"/>
        </w:rPr>
        <w:t>The Mekong: Turbulent Past, Uncertain Future,</w:t>
      </w:r>
      <w:r w:rsidRPr="003C688A">
        <w:rPr>
          <w:rFonts w:ascii="Times New Roman" w:eastAsia="Times New Roman" w:hAnsi="Times New Roman" w:cs="Times New Roman"/>
          <w:color w:val="333333"/>
          <w:sz w:val="24"/>
          <w:szCs w:val="24"/>
        </w:rPr>
        <w:t xml:space="preserve"> 241-243. </w:t>
      </w:r>
      <w:proofErr w:type="spellStart"/>
      <w:r w:rsidRPr="003C688A">
        <w:rPr>
          <w:rFonts w:ascii="Times New Roman" w:eastAsia="Times New Roman" w:hAnsi="Times New Roman" w:cs="Times New Roman"/>
          <w:color w:val="333333"/>
          <w:sz w:val="24"/>
          <w:szCs w:val="24"/>
        </w:rPr>
        <w:t>Crows</w:t>
      </w:r>
      <w:proofErr w:type="spellEnd"/>
      <w:r w:rsidRPr="003C688A">
        <w:rPr>
          <w:rFonts w:ascii="Times New Roman" w:eastAsia="Times New Roman" w:hAnsi="Times New Roman" w:cs="Times New Roman"/>
          <w:color w:val="333333"/>
          <w:sz w:val="24"/>
          <w:szCs w:val="24"/>
        </w:rPr>
        <w:t xml:space="preserve"> Nest, N.S.W.: Allen &amp; Unwin, 2006.</w:t>
      </w:r>
    </w:p>
  </w:footnote>
  <w:footnote w:id="10">
    <w:p w14:paraId="063F1E72" w14:textId="5B5BBFDB" w:rsidR="00B72D90" w:rsidRDefault="00B72D90">
      <w:pPr>
        <w:pStyle w:val="FootnoteText"/>
      </w:pPr>
      <w:r>
        <w:rPr>
          <w:rStyle w:val="FootnoteReference"/>
        </w:rPr>
        <w:footnoteRef/>
      </w:r>
      <w:r>
        <w:t xml:space="preserve"> </w:t>
      </w:r>
      <w:proofErr w:type="spellStart"/>
      <w:r w:rsidRPr="00C5078A">
        <w:rPr>
          <w:rFonts w:ascii="Times New Roman" w:hAnsi="Times New Roman" w:cs="Times New Roman"/>
          <w:sz w:val="24"/>
          <w:szCs w:val="24"/>
        </w:rPr>
        <w:t>Oyvind</w:t>
      </w:r>
      <w:proofErr w:type="spellEnd"/>
      <w:r w:rsidRPr="00C5078A">
        <w:rPr>
          <w:rFonts w:ascii="Times New Roman" w:hAnsi="Times New Roman" w:cs="Times New Roman"/>
          <w:sz w:val="24"/>
          <w:szCs w:val="24"/>
        </w:rPr>
        <w:t xml:space="preserve"> Eggen, </w:t>
      </w:r>
      <w:r w:rsidRPr="00C5078A">
        <w:rPr>
          <w:rFonts w:ascii="Times New Roman" w:hAnsi="Times New Roman" w:cs="Times New Roman"/>
          <w:color w:val="333333"/>
          <w:sz w:val="24"/>
          <w:szCs w:val="24"/>
          <w:shd w:val="clear" w:color="auto" w:fill="FFFFFF"/>
        </w:rPr>
        <w:t>"Dam</w:t>
      </w:r>
      <w:r w:rsidRPr="0047352C">
        <w:rPr>
          <w:rFonts w:ascii="Times New Roman" w:hAnsi="Times New Roman" w:cs="Times New Roman"/>
          <w:color w:val="333333"/>
          <w:sz w:val="24"/>
          <w:szCs w:val="24"/>
          <w:shd w:val="clear" w:color="auto" w:fill="FFFFFF"/>
        </w:rPr>
        <w:t xml:space="preserve">-l Sign-on Letter to Asian Development Bank Re </w:t>
      </w:r>
      <w:proofErr w:type="spellStart"/>
      <w:r w:rsidRPr="0047352C">
        <w:rPr>
          <w:rFonts w:ascii="Times New Roman" w:hAnsi="Times New Roman" w:cs="Times New Roman"/>
          <w:color w:val="333333"/>
          <w:sz w:val="24"/>
          <w:szCs w:val="24"/>
          <w:shd w:val="clear" w:color="auto" w:fill="FFFFFF"/>
        </w:rPr>
        <w:t>Theun-Hinboun</w:t>
      </w:r>
      <w:proofErr w:type="spellEnd"/>
      <w:r w:rsidRPr="0047352C">
        <w:rPr>
          <w:rFonts w:ascii="Times New Roman" w:hAnsi="Times New Roman" w:cs="Times New Roman"/>
          <w:color w:val="333333"/>
          <w:sz w:val="24"/>
          <w:szCs w:val="24"/>
          <w:shd w:val="clear" w:color="auto" w:fill="FFFFFF"/>
        </w:rPr>
        <w:t>." Association for International Water and Forest Studies to Asian Development Bank. July 21, 1998. Oslo, Norway.</w:t>
      </w:r>
    </w:p>
  </w:footnote>
  <w:footnote w:id="11">
    <w:p w14:paraId="18921E69" w14:textId="5B1553D3" w:rsidR="00B37C4A" w:rsidRPr="003C688A" w:rsidRDefault="00B37C4A">
      <w:pPr>
        <w:pStyle w:val="FootnoteText"/>
        <w:rPr>
          <w:rFonts w:ascii="Times New Roman" w:hAnsi="Times New Roman" w:cs="Times New Roman"/>
          <w:sz w:val="24"/>
          <w:szCs w:val="24"/>
        </w:rPr>
      </w:pPr>
      <w:r w:rsidRPr="003C688A">
        <w:rPr>
          <w:rStyle w:val="FootnoteReference"/>
          <w:rFonts w:ascii="Times New Roman" w:hAnsi="Times New Roman" w:cs="Times New Roman"/>
          <w:sz w:val="24"/>
          <w:szCs w:val="24"/>
        </w:rPr>
        <w:footnoteRef/>
      </w:r>
      <w:r w:rsidRPr="003C688A">
        <w:rPr>
          <w:rFonts w:ascii="Times New Roman" w:hAnsi="Times New Roman" w:cs="Times New Roman"/>
          <w:sz w:val="24"/>
          <w:szCs w:val="24"/>
        </w:rPr>
        <w:t xml:space="preserve"> </w:t>
      </w:r>
      <w:r w:rsidR="00BA039D">
        <w:rPr>
          <w:rFonts w:ascii="Times New Roman" w:hAnsi="Times New Roman" w:cs="Times New Roman"/>
          <w:sz w:val="24"/>
          <w:szCs w:val="24"/>
        </w:rPr>
        <w:t>Osborne</w:t>
      </w:r>
      <w:r w:rsidRPr="003C688A">
        <w:rPr>
          <w:rFonts w:ascii="Times New Roman" w:hAnsi="Times New Roman" w:cs="Times New Roman"/>
          <w:sz w:val="24"/>
          <w:szCs w:val="24"/>
        </w:rPr>
        <w:t>, 242.</w:t>
      </w:r>
    </w:p>
  </w:footnote>
  <w:footnote w:id="12">
    <w:p w14:paraId="622998DA" w14:textId="4A0EE92D" w:rsidR="00B37C4A" w:rsidRPr="003C688A" w:rsidRDefault="00B37C4A" w:rsidP="003C688A">
      <w:pPr>
        <w:shd w:val="clear" w:color="auto" w:fill="FFFFFF"/>
        <w:spacing w:line="240" w:lineRule="auto"/>
        <w:rPr>
          <w:rFonts w:ascii="Times New Roman" w:hAnsi="Times New Roman" w:cs="Times New Roman"/>
          <w:color w:val="333333"/>
          <w:sz w:val="24"/>
          <w:szCs w:val="24"/>
          <w:shd w:val="clear" w:color="auto" w:fill="FFFFFF"/>
        </w:rPr>
      </w:pPr>
      <w:r w:rsidRPr="003C688A">
        <w:rPr>
          <w:rStyle w:val="FootnoteReference"/>
          <w:rFonts w:ascii="Times New Roman" w:hAnsi="Times New Roman" w:cs="Times New Roman"/>
          <w:sz w:val="24"/>
          <w:szCs w:val="24"/>
        </w:rPr>
        <w:footnoteRef/>
      </w:r>
      <w:r w:rsidRPr="003C688A">
        <w:rPr>
          <w:rFonts w:ascii="Times New Roman" w:hAnsi="Times New Roman" w:cs="Times New Roman"/>
          <w:sz w:val="24"/>
          <w:szCs w:val="24"/>
        </w:rPr>
        <w:t xml:space="preserve"> </w:t>
      </w:r>
      <w:r w:rsidRPr="003C688A">
        <w:rPr>
          <w:rFonts w:ascii="Times New Roman" w:hAnsi="Times New Roman" w:cs="Times New Roman"/>
          <w:i/>
          <w:iCs/>
          <w:color w:val="333333"/>
          <w:sz w:val="24"/>
          <w:szCs w:val="24"/>
        </w:rPr>
        <w:t>Project Completion Report</w:t>
      </w:r>
      <w:r>
        <w:rPr>
          <w:rFonts w:ascii="Times New Roman" w:hAnsi="Times New Roman" w:cs="Times New Roman"/>
          <w:i/>
          <w:iCs/>
          <w:color w:val="333333"/>
          <w:sz w:val="24"/>
          <w:szCs w:val="24"/>
        </w:rPr>
        <w:t>,</w:t>
      </w:r>
      <w:r w:rsidRPr="003C688A">
        <w:rPr>
          <w:rFonts w:ascii="Times New Roman" w:hAnsi="Times New Roman" w:cs="Times New Roman"/>
          <w:i/>
          <w:iCs/>
          <w:color w:val="333333"/>
          <w:sz w:val="24"/>
          <w:szCs w:val="24"/>
        </w:rPr>
        <w:t xml:space="preserve"> </w:t>
      </w:r>
      <w:r w:rsidRPr="003C688A">
        <w:rPr>
          <w:rFonts w:ascii="Times New Roman" w:hAnsi="Times New Roman" w:cs="Times New Roman"/>
          <w:color w:val="333333"/>
          <w:sz w:val="24"/>
          <w:szCs w:val="24"/>
          <w:shd w:val="clear" w:color="auto" w:fill="FFFFFF"/>
        </w:rPr>
        <w:t>16.</w:t>
      </w:r>
    </w:p>
  </w:footnote>
  <w:footnote w:id="13">
    <w:p w14:paraId="17BC3BB9" w14:textId="1B41C4DC" w:rsidR="00B37C4A" w:rsidRPr="00C5078A" w:rsidRDefault="00B37C4A" w:rsidP="00C5078A">
      <w:pPr>
        <w:pStyle w:val="FootnoteText"/>
        <w:rPr>
          <w:rFonts w:ascii="Times New Roman" w:hAnsi="Times New Roman" w:cs="Times New Roman"/>
          <w:sz w:val="24"/>
          <w:szCs w:val="24"/>
        </w:rPr>
      </w:pPr>
      <w:r w:rsidRPr="003C688A">
        <w:rPr>
          <w:rStyle w:val="FootnoteReference"/>
          <w:rFonts w:ascii="Times New Roman" w:hAnsi="Times New Roman" w:cs="Times New Roman"/>
          <w:sz w:val="24"/>
          <w:szCs w:val="24"/>
        </w:rPr>
        <w:footnoteRef/>
      </w:r>
      <w:r w:rsidRPr="003C688A">
        <w:rPr>
          <w:rFonts w:ascii="Times New Roman" w:hAnsi="Times New Roman" w:cs="Times New Roman"/>
          <w:sz w:val="24"/>
          <w:szCs w:val="24"/>
        </w:rPr>
        <w:t xml:space="preserve"> </w:t>
      </w:r>
      <w:r>
        <w:rPr>
          <w:rFonts w:ascii="Times New Roman" w:hAnsi="Times New Roman" w:cs="Times New Roman"/>
          <w:sz w:val="24"/>
          <w:szCs w:val="24"/>
        </w:rPr>
        <w:t>David Blake</w:t>
      </w:r>
      <w:r w:rsidRPr="00C5078A">
        <w:rPr>
          <w:rFonts w:ascii="Times New Roman" w:hAnsi="Times New Roman" w:cs="Times New Roman"/>
          <w:sz w:val="24"/>
          <w:szCs w:val="24"/>
        </w:rPr>
        <w:t xml:space="preserve"> and Keith Barney</w:t>
      </w:r>
      <w:r>
        <w:rPr>
          <w:rFonts w:ascii="Times New Roman" w:hAnsi="Times New Roman" w:cs="Times New Roman"/>
          <w:sz w:val="24"/>
          <w:szCs w:val="24"/>
        </w:rPr>
        <w:t>,</w:t>
      </w:r>
      <w:r w:rsidRPr="00C5078A">
        <w:rPr>
          <w:rFonts w:ascii="Times New Roman" w:hAnsi="Times New Roman" w:cs="Times New Roman"/>
          <w:sz w:val="24"/>
          <w:szCs w:val="24"/>
        </w:rPr>
        <w:t xml:space="preserve"> "Structural Injustice, Slow Violence? The Political Ecology of a “Best Practice” Hydropower Dam in Lao PDR</w:t>
      </w:r>
      <w:r>
        <w:rPr>
          <w:rFonts w:ascii="Times New Roman" w:hAnsi="Times New Roman" w:cs="Times New Roman"/>
          <w:sz w:val="24"/>
          <w:szCs w:val="24"/>
        </w:rPr>
        <w:t>,</w:t>
      </w:r>
      <w:r w:rsidRPr="00C5078A">
        <w:rPr>
          <w:rFonts w:ascii="Times New Roman" w:hAnsi="Times New Roman" w:cs="Times New Roman"/>
          <w:sz w:val="24"/>
          <w:szCs w:val="24"/>
        </w:rPr>
        <w:t>"</w:t>
      </w:r>
      <w:r>
        <w:rPr>
          <w:rFonts w:ascii="Times New Roman" w:hAnsi="Times New Roman" w:cs="Times New Roman"/>
          <w:sz w:val="24"/>
          <w:szCs w:val="24"/>
        </w:rPr>
        <w:t xml:space="preserve"> 816,</w:t>
      </w:r>
      <w:r w:rsidRPr="00C5078A">
        <w:rPr>
          <w:rFonts w:ascii="Times New Roman" w:hAnsi="Times New Roman" w:cs="Times New Roman"/>
          <w:sz w:val="24"/>
          <w:szCs w:val="24"/>
        </w:rPr>
        <w:t xml:space="preserve"> </w:t>
      </w:r>
      <w:r w:rsidRPr="00C5078A">
        <w:rPr>
          <w:rFonts w:ascii="Times New Roman" w:hAnsi="Times New Roman" w:cs="Times New Roman"/>
          <w:i/>
          <w:sz w:val="24"/>
          <w:szCs w:val="24"/>
        </w:rPr>
        <w:t>Journal of Contemporary Asia</w:t>
      </w:r>
      <w:r>
        <w:rPr>
          <w:rFonts w:ascii="Times New Roman" w:hAnsi="Times New Roman" w:cs="Times New Roman"/>
          <w:sz w:val="24"/>
          <w:szCs w:val="24"/>
        </w:rPr>
        <w:t xml:space="preserve"> </w:t>
      </w:r>
      <w:r w:rsidRPr="00C5078A">
        <w:rPr>
          <w:rFonts w:ascii="Times New Roman" w:hAnsi="Times New Roman" w:cs="Times New Roman"/>
          <w:sz w:val="24"/>
          <w:szCs w:val="24"/>
        </w:rPr>
        <w:t xml:space="preserve">48, </w:t>
      </w:r>
    </w:p>
    <w:p w14:paraId="201CF054" w14:textId="4E2214A3" w:rsidR="00B37C4A" w:rsidRDefault="00B37C4A" w:rsidP="00C5078A">
      <w:pPr>
        <w:pStyle w:val="FootnoteText"/>
      </w:pPr>
      <w:r w:rsidRPr="00C5078A">
        <w:rPr>
          <w:rFonts w:ascii="Times New Roman" w:hAnsi="Times New Roman" w:cs="Times New Roman"/>
          <w:sz w:val="24"/>
          <w:szCs w:val="24"/>
        </w:rPr>
        <w:t>no. 5 (2018</w:t>
      </w:r>
      <w:r>
        <w:rPr>
          <w:rFonts w:ascii="Times New Roman" w:hAnsi="Times New Roman" w:cs="Times New Roman"/>
          <w:sz w:val="24"/>
          <w:szCs w:val="24"/>
        </w:rPr>
        <w:t>)</w:t>
      </w:r>
      <w:r w:rsidRPr="003C688A">
        <w:rPr>
          <w:rFonts w:ascii="Times New Roman" w:hAnsi="Times New Roman" w:cs="Times New Roman"/>
          <w:sz w:val="24"/>
          <w:szCs w:val="24"/>
        </w:rPr>
        <w:t>.</w:t>
      </w:r>
    </w:p>
  </w:footnote>
  <w:footnote w:id="14">
    <w:p w14:paraId="64CF3C03" w14:textId="4B1010F9" w:rsidR="00B37C4A" w:rsidRPr="003C688A" w:rsidRDefault="00B37C4A">
      <w:pPr>
        <w:pStyle w:val="FootnoteText"/>
        <w:rPr>
          <w:rFonts w:ascii="Times New Roman" w:hAnsi="Times New Roman" w:cs="Times New Roman"/>
          <w:sz w:val="24"/>
          <w:szCs w:val="24"/>
        </w:rPr>
      </w:pPr>
      <w:r w:rsidRPr="003C688A">
        <w:rPr>
          <w:rStyle w:val="FootnoteReference"/>
          <w:rFonts w:ascii="Times New Roman" w:hAnsi="Times New Roman" w:cs="Times New Roman"/>
          <w:sz w:val="24"/>
          <w:szCs w:val="24"/>
        </w:rPr>
        <w:footnoteRef/>
      </w:r>
      <w:r w:rsidRPr="003C688A">
        <w:rPr>
          <w:rFonts w:ascii="Times New Roman" w:hAnsi="Times New Roman" w:cs="Times New Roman"/>
          <w:sz w:val="24"/>
          <w:szCs w:val="24"/>
        </w:rPr>
        <w:t xml:space="preserve"> </w:t>
      </w:r>
      <w:r w:rsidRPr="003C688A">
        <w:rPr>
          <w:rFonts w:ascii="Times New Roman" w:hAnsi="Times New Roman" w:cs="Times New Roman"/>
          <w:i/>
          <w:sz w:val="24"/>
          <w:szCs w:val="24"/>
        </w:rPr>
        <w:t>Project Completion Report</w:t>
      </w:r>
      <w:r w:rsidRPr="003C688A">
        <w:rPr>
          <w:rFonts w:ascii="Times New Roman" w:hAnsi="Times New Roman" w:cs="Times New Roman"/>
          <w:sz w:val="24"/>
          <w:szCs w:val="24"/>
        </w:rPr>
        <w:t>, 18.</w:t>
      </w:r>
    </w:p>
  </w:footnote>
  <w:footnote w:id="15">
    <w:p w14:paraId="09AFC4A9" w14:textId="28D5D280" w:rsidR="00B37C4A" w:rsidRPr="003C688A" w:rsidRDefault="00B37C4A">
      <w:pPr>
        <w:pStyle w:val="FootnoteText"/>
        <w:rPr>
          <w:rFonts w:ascii="Times New Roman" w:hAnsi="Times New Roman" w:cs="Times New Roman"/>
          <w:sz w:val="24"/>
          <w:szCs w:val="24"/>
        </w:rPr>
      </w:pPr>
      <w:r w:rsidRPr="003C688A">
        <w:rPr>
          <w:rStyle w:val="FootnoteReference"/>
          <w:rFonts w:ascii="Times New Roman" w:hAnsi="Times New Roman" w:cs="Times New Roman"/>
          <w:sz w:val="24"/>
          <w:szCs w:val="24"/>
        </w:rPr>
        <w:footnoteRef/>
      </w:r>
      <w:r w:rsidRPr="003C688A">
        <w:rPr>
          <w:rFonts w:ascii="Times New Roman" w:hAnsi="Times New Roman" w:cs="Times New Roman"/>
          <w:sz w:val="24"/>
          <w:szCs w:val="24"/>
        </w:rPr>
        <w:t xml:space="preserve"> Ibid, 16.</w:t>
      </w:r>
    </w:p>
  </w:footnote>
  <w:footnote w:id="16">
    <w:p w14:paraId="594C7563" w14:textId="18D142D2" w:rsidR="00B33C81" w:rsidRPr="00B33C81" w:rsidRDefault="00B33C81">
      <w:pPr>
        <w:pStyle w:val="FootnoteText"/>
        <w:rPr>
          <w:rFonts w:ascii="Times New Roman" w:hAnsi="Times New Roman" w:cs="Times New Roman"/>
          <w:sz w:val="24"/>
          <w:szCs w:val="24"/>
        </w:rPr>
      </w:pPr>
      <w:r w:rsidRPr="00B33C81">
        <w:rPr>
          <w:rStyle w:val="FootnoteReference"/>
          <w:rFonts w:ascii="Times New Roman" w:hAnsi="Times New Roman" w:cs="Times New Roman"/>
          <w:sz w:val="24"/>
          <w:szCs w:val="24"/>
        </w:rPr>
        <w:footnoteRef/>
      </w:r>
      <w:r w:rsidRPr="00B33C81">
        <w:rPr>
          <w:rFonts w:ascii="Times New Roman" w:hAnsi="Times New Roman" w:cs="Times New Roman"/>
          <w:sz w:val="24"/>
          <w:szCs w:val="24"/>
        </w:rPr>
        <w:t xml:space="preserve"> Asian Power, photograph, </w:t>
      </w:r>
      <w:hyperlink r:id="rId2" w:history="1">
        <w:r w:rsidRPr="00B33C81">
          <w:rPr>
            <w:rFonts w:ascii="Times New Roman" w:hAnsi="Times New Roman" w:cs="Times New Roman"/>
            <w:color w:val="0000FF"/>
            <w:sz w:val="24"/>
            <w:szCs w:val="24"/>
            <w:u w:val="single"/>
          </w:rPr>
          <w:t>https://asian-power.com/project/in-focus/new-dam-powers-laos-theun-hinboun-hydropower-plant</w:t>
        </w:r>
      </w:hyperlink>
      <w:r w:rsidRPr="00B33C81">
        <w:rPr>
          <w:rFonts w:ascii="Times New Roman" w:hAnsi="Times New Roman" w:cs="Times New Roman"/>
          <w:sz w:val="24"/>
          <w:szCs w:val="24"/>
        </w:rPr>
        <w:t>.</w:t>
      </w:r>
    </w:p>
  </w:footnote>
  <w:footnote w:id="17">
    <w:p w14:paraId="7552E6EB" w14:textId="7940BAF0" w:rsidR="00B37C4A" w:rsidRPr="00CA4064" w:rsidRDefault="00B37C4A">
      <w:pPr>
        <w:pStyle w:val="FootnoteText"/>
        <w:rPr>
          <w:rFonts w:ascii="Times New Roman" w:hAnsi="Times New Roman" w:cs="Times New Roman"/>
          <w:sz w:val="24"/>
          <w:szCs w:val="24"/>
        </w:rPr>
      </w:pPr>
      <w:r w:rsidRPr="00B33C81">
        <w:rPr>
          <w:rStyle w:val="FootnoteReference"/>
          <w:rFonts w:ascii="Times New Roman" w:hAnsi="Times New Roman" w:cs="Times New Roman"/>
          <w:sz w:val="24"/>
        </w:rPr>
        <w:footnoteRef/>
      </w:r>
      <w:r w:rsidRPr="00B33C81">
        <w:rPr>
          <w:rFonts w:ascii="Times New Roman" w:hAnsi="Times New Roman" w:cs="Times New Roman"/>
          <w:sz w:val="24"/>
        </w:rPr>
        <w:t xml:space="preserve"> </w:t>
      </w:r>
      <w:r>
        <w:rPr>
          <w:rFonts w:ascii="Times New Roman" w:hAnsi="Times New Roman" w:cs="Times New Roman"/>
          <w:sz w:val="24"/>
          <w:szCs w:val="24"/>
        </w:rPr>
        <w:t>Ibid, 14-15.</w:t>
      </w:r>
    </w:p>
  </w:footnote>
  <w:footnote w:id="18">
    <w:p w14:paraId="04EEA80B" w14:textId="407BABA4" w:rsidR="00B37C4A" w:rsidRPr="00227FB9" w:rsidRDefault="00B37C4A">
      <w:pPr>
        <w:pStyle w:val="FootnoteText"/>
        <w:rPr>
          <w:rFonts w:ascii="Times New Roman" w:hAnsi="Times New Roman" w:cs="Times New Roman"/>
          <w:sz w:val="24"/>
          <w:szCs w:val="24"/>
        </w:rPr>
      </w:pPr>
      <w:r w:rsidRPr="00227FB9">
        <w:rPr>
          <w:rStyle w:val="FootnoteReference"/>
          <w:rFonts w:ascii="Times New Roman" w:hAnsi="Times New Roman" w:cs="Times New Roman"/>
          <w:sz w:val="24"/>
          <w:szCs w:val="24"/>
        </w:rPr>
        <w:footnoteRef/>
      </w:r>
      <w:r w:rsidRPr="00227FB9">
        <w:rPr>
          <w:rFonts w:ascii="Times New Roman" w:hAnsi="Times New Roman" w:cs="Times New Roman"/>
          <w:sz w:val="24"/>
          <w:szCs w:val="24"/>
        </w:rPr>
        <w:t xml:space="preserve"> Ibid, 14-15.</w:t>
      </w:r>
    </w:p>
  </w:footnote>
  <w:footnote w:id="19">
    <w:p w14:paraId="462333EB" w14:textId="7725B155" w:rsidR="00B37C4A" w:rsidRPr="00227FB9" w:rsidRDefault="00B37C4A">
      <w:pPr>
        <w:pStyle w:val="FootnoteText"/>
        <w:rPr>
          <w:rFonts w:ascii="Times New Roman" w:hAnsi="Times New Roman" w:cs="Times New Roman"/>
          <w:sz w:val="24"/>
          <w:szCs w:val="24"/>
        </w:rPr>
      </w:pPr>
      <w:r w:rsidRPr="00227FB9">
        <w:rPr>
          <w:rStyle w:val="FootnoteReference"/>
          <w:rFonts w:ascii="Times New Roman" w:hAnsi="Times New Roman" w:cs="Times New Roman"/>
          <w:sz w:val="24"/>
          <w:szCs w:val="24"/>
        </w:rPr>
        <w:footnoteRef/>
      </w:r>
      <w:r w:rsidRPr="00227FB9">
        <w:rPr>
          <w:rFonts w:ascii="Times New Roman" w:hAnsi="Times New Roman" w:cs="Times New Roman"/>
          <w:sz w:val="24"/>
          <w:szCs w:val="24"/>
        </w:rPr>
        <w:t xml:space="preserve"> Ibid, iii.</w:t>
      </w:r>
    </w:p>
  </w:footnote>
  <w:footnote w:id="20">
    <w:p w14:paraId="4BDDEB4B" w14:textId="070C6CAB" w:rsidR="00B37C4A" w:rsidRDefault="00B37C4A">
      <w:pPr>
        <w:pStyle w:val="FootnoteText"/>
      </w:pPr>
      <w:r w:rsidRPr="00227FB9">
        <w:rPr>
          <w:rStyle w:val="FootnoteReference"/>
          <w:rFonts w:ascii="Times New Roman" w:hAnsi="Times New Roman" w:cs="Times New Roman"/>
          <w:sz w:val="24"/>
          <w:szCs w:val="24"/>
        </w:rPr>
        <w:footnoteRef/>
      </w:r>
      <w:r w:rsidRPr="00227FB9">
        <w:rPr>
          <w:rFonts w:ascii="Times New Roman" w:hAnsi="Times New Roman" w:cs="Times New Roman"/>
          <w:sz w:val="24"/>
          <w:szCs w:val="24"/>
        </w:rPr>
        <w:t xml:space="preserve"> Ibid, 10.</w:t>
      </w:r>
    </w:p>
  </w:footnote>
  <w:footnote w:id="21">
    <w:p w14:paraId="6BA96841" w14:textId="39F48649" w:rsidR="00B37C4A" w:rsidRPr="007A4AF7" w:rsidRDefault="00B37C4A" w:rsidP="003C5759">
      <w:pPr>
        <w:pStyle w:val="FootnoteText"/>
        <w:rPr>
          <w:rFonts w:ascii="Times New Roman" w:hAnsi="Times New Roman" w:cs="Times New Roman"/>
          <w:sz w:val="24"/>
          <w:szCs w:val="24"/>
        </w:rPr>
      </w:pPr>
      <w:r w:rsidRPr="007A4AF7">
        <w:rPr>
          <w:rStyle w:val="FootnoteReference"/>
          <w:rFonts w:ascii="Times New Roman" w:hAnsi="Times New Roman" w:cs="Times New Roman"/>
          <w:sz w:val="24"/>
          <w:szCs w:val="24"/>
        </w:rPr>
        <w:footnoteRef/>
      </w:r>
      <w:r w:rsidRPr="007A4AF7">
        <w:rPr>
          <w:rFonts w:ascii="Times New Roman" w:hAnsi="Times New Roman" w:cs="Times New Roman"/>
          <w:sz w:val="24"/>
          <w:szCs w:val="24"/>
        </w:rPr>
        <w:t xml:space="preserve"> </w:t>
      </w:r>
      <w:r w:rsidRPr="007A4AF7">
        <w:rPr>
          <w:rFonts w:ascii="Times New Roman" w:hAnsi="Times New Roman" w:cs="Times New Roman"/>
          <w:i/>
          <w:sz w:val="24"/>
          <w:szCs w:val="24"/>
        </w:rPr>
        <w:t>Project Performance Audit,</w:t>
      </w:r>
      <w:r w:rsidRPr="007A4AF7">
        <w:rPr>
          <w:rFonts w:ascii="Times New Roman" w:hAnsi="Times New Roman" w:cs="Times New Roman"/>
          <w:sz w:val="24"/>
          <w:szCs w:val="24"/>
        </w:rPr>
        <w:t xml:space="preserve"> 11.</w:t>
      </w:r>
    </w:p>
  </w:footnote>
  <w:footnote w:id="22">
    <w:p w14:paraId="4A160269" w14:textId="6D173996" w:rsidR="00B37C4A" w:rsidRPr="007A4AF7" w:rsidRDefault="00B37C4A">
      <w:pPr>
        <w:pStyle w:val="FootnoteText"/>
        <w:rPr>
          <w:rFonts w:ascii="Times New Roman" w:hAnsi="Times New Roman" w:cs="Times New Roman"/>
        </w:rPr>
      </w:pPr>
      <w:r w:rsidRPr="007A4AF7">
        <w:rPr>
          <w:rStyle w:val="FootnoteReference"/>
          <w:rFonts w:ascii="Times New Roman" w:hAnsi="Times New Roman" w:cs="Times New Roman"/>
          <w:sz w:val="24"/>
        </w:rPr>
        <w:footnoteRef/>
      </w:r>
      <w:r w:rsidRPr="007A4AF7">
        <w:rPr>
          <w:rFonts w:ascii="Times New Roman" w:hAnsi="Times New Roman" w:cs="Times New Roman"/>
          <w:sz w:val="24"/>
        </w:rPr>
        <w:t xml:space="preserve"> Ibid, 10.</w:t>
      </w:r>
    </w:p>
  </w:footnote>
  <w:footnote w:id="23">
    <w:p w14:paraId="60F369A5" w14:textId="192388D9" w:rsidR="00B37C4A" w:rsidRPr="007A4AF7" w:rsidRDefault="00B37C4A">
      <w:pPr>
        <w:pStyle w:val="FootnoteText"/>
        <w:rPr>
          <w:rFonts w:ascii="Times New Roman" w:hAnsi="Times New Roman" w:cs="Times New Roman"/>
        </w:rPr>
      </w:pPr>
      <w:r w:rsidRPr="007A4AF7">
        <w:rPr>
          <w:rStyle w:val="FootnoteReference"/>
          <w:rFonts w:ascii="Times New Roman" w:hAnsi="Times New Roman" w:cs="Times New Roman"/>
          <w:sz w:val="24"/>
        </w:rPr>
        <w:footnoteRef/>
      </w:r>
      <w:r w:rsidRPr="007A4AF7">
        <w:rPr>
          <w:rFonts w:ascii="Times New Roman" w:hAnsi="Times New Roman" w:cs="Times New Roman"/>
          <w:sz w:val="24"/>
        </w:rPr>
        <w:t xml:space="preserve"> Ibid, 9.</w:t>
      </w:r>
    </w:p>
  </w:footnote>
  <w:footnote w:id="24">
    <w:p w14:paraId="79B48072" w14:textId="788DF467" w:rsidR="00B37C4A" w:rsidRPr="003C688A" w:rsidRDefault="00B37C4A">
      <w:pPr>
        <w:pStyle w:val="FootnoteText"/>
        <w:rPr>
          <w:rFonts w:ascii="Times New Roman" w:hAnsi="Times New Roman" w:cs="Times New Roman"/>
          <w:sz w:val="24"/>
          <w:szCs w:val="24"/>
        </w:rPr>
      </w:pPr>
      <w:r w:rsidRPr="003C688A">
        <w:rPr>
          <w:rStyle w:val="FootnoteReference"/>
          <w:rFonts w:ascii="Times New Roman" w:hAnsi="Times New Roman" w:cs="Times New Roman"/>
          <w:sz w:val="24"/>
          <w:szCs w:val="24"/>
        </w:rPr>
        <w:footnoteRef/>
      </w:r>
      <w:r w:rsidRPr="003C688A">
        <w:rPr>
          <w:rFonts w:ascii="Times New Roman" w:hAnsi="Times New Roman" w:cs="Times New Roman"/>
          <w:sz w:val="24"/>
          <w:szCs w:val="24"/>
        </w:rPr>
        <w:t xml:space="preserve"> Blake and Barney, 819-820.</w:t>
      </w:r>
    </w:p>
  </w:footnote>
  <w:footnote w:id="25">
    <w:p w14:paraId="1DDA5B08" w14:textId="00426A2F" w:rsidR="00B37C4A" w:rsidRPr="007551C3" w:rsidRDefault="00B37C4A" w:rsidP="007551C3">
      <w:pPr>
        <w:spacing w:line="240" w:lineRule="auto"/>
        <w:rPr>
          <w:rFonts w:ascii="Times New Roman" w:hAnsi="Times New Roman" w:cs="Times New Roman"/>
          <w:color w:val="333333"/>
          <w:sz w:val="24"/>
          <w:szCs w:val="24"/>
          <w:shd w:val="clear" w:color="auto" w:fill="FFFFFF"/>
        </w:rPr>
      </w:pPr>
      <w:r w:rsidRPr="003C688A">
        <w:rPr>
          <w:rStyle w:val="FootnoteReference"/>
          <w:rFonts w:ascii="Times New Roman" w:hAnsi="Times New Roman" w:cs="Times New Roman"/>
          <w:sz w:val="24"/>
          <w:szCs w:val="24"/>
        </w:rPr>
        <w:footnoteRef/>
      </w:r>
      <w:r w:rsidRPr="003C688A">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Bruce Shoemaker,</w:t>
      </w:r>
      <w:r w:rsidRPr="003C688A">
        <w:rPr>
          <w:rFonts w:ascii="Times New Roman" w:hAnsi="Times New Roman" w:cs="Times New Roman"/>
          <w:color w:val="333333"/>
          <w:sz w:val="24"/>
          <w:szCs w:val="24"/>
          <w:shd w:val="clear" w:color="auto" w:fill="FFFFFF"/>
        </w:rPr>
        <w:t> </w:t>
      </w:r>
      <w:r w:rsidRPr="003C688A">
        <w:rPr>
          <w:rFonts w:ascii="Times New Roman" w:hAnsi="Times New Roman" w:cs="Times New Roman"/>
          <w:i/>
          <w:iCs/>
          <w:color w:val="333333"/>
          <w:sz w:val="24"/>
          <w:szCs w:val="24"/>
        </w:rPr>
        <w:t xml:space="preserve">Trouble on the </w:t>
      </w:r>
      <w:proofErr w:type="spellStart"/>
      <w:r w:rsidRPr="003C688A">
        <w:rPr>
          <w:rFonts w:ascii="Times New Roman" w:hAnsi="Times New Roman" w:cs="Times New Roman"/>
          <w:i/>
          <w:iCs/>
          <w:color w:val="333333"/>
          <w:sz w:val="24"/>
          <w:szCs w:val="24"/>
        </w:rPr>
        <w:t>Theun-Hinboun</w:t>
      </w:r>
      <w:proofErr w:type="spellEnd"/>
      <w:r w:rsidRPr="003C688A">
        <w:rPr>
          <w:rFonts w:ascii="Times New Roman" w:hAnsi="Times New Roman" w:cs="Times New Roman"/>
          <w:i/>
          <w:iCs/>
          <w:color w:val="333333"/>
          <w:sz w:val="24"/>
          <w:szCs w:val="24"/>
        </w:rPr>
        <w:t xml:space="preserve">: A Field Report on the Socio-Economic and Environmental Effects of the Nam </w:t>
      </w:r>
      <w:proofErr w:type="spellStart"/>
      <w:r w:rsidRPr="003C688A">
        <w:rPr>
          <w:rFonts w:ascii="Times New Roman" w:hAnsi="Times New Roman" w:cs="Times New Roman"/>
          <w:i/>
          <w:iCs/>
          <w:color w:val="333333"/>
          <w:sz w:val="24"/>
          <w:szCs w:val="24"/>
        </w:rPr>
        <w:t>Theun-Hinboun</w:t>
      </w:r>
      <w:proofErr w:type="spellEnd"/>
      <w:r w:rsidRPr="003C688A">
        <w:rPr>
          <w:rFonts w:ascii="Times New Roman" w:hAnsi="Times New Roman" w:cs="Times New Roman"/>
          <w:i/>
          <w:iCs/>
          <w:color w:val="333333"/>
          <w:sz w:val="24"/>
          <w:szCs w:val="24"/>
        </w:rPr>
        <w:t xml:space="preserve"> Hydropower Project in Laos</w:t>
      </w:r>
      <w:r>
        <w:rPr>
          <w:rFonts w:ascii="Times New Roman" w:hAnsi="Times New Roman" w:cs="Times New Roman"/>
          <w:i/>
          <w:iCs/>
          <w:color w:val="333333"/>
          <w:sz w:val="24"/>
          <w:szCs w:val="24"/>
        </w:rPr>
        <w:t>,</w:t>
      </w:r>
      <w:r w:rsidRPr="003C688A">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r</w:t>
      </w:r>
      <w:r w:rsidRPr="003C688A">
        <w:rPr>
          <w:rFonts w:ascii="Times New Roman" w:hAnsi="Times New Roman" w:cs="Times New Roman"/>
          <w:color w:val="333333"/>
          <w:sz w:val="24"/>
          <w:szCs w:val="24"/>
          <w:shd w:val="clear" w:color="auto" w:fill="FFFFFF"/>
        </w:rPr>
        <w:t>eport</w:t>
      </w:r>
      <w:r>
        <w:rPr>
          <w:rFonts w:ascii="Times New Roman" w:hAnsi="Times New Roman" w:cs="Times New Roman"/>
          <w:color w:val="333333"/>
          <w:sz w:val="24"/>
          <w:szCs w:val="24"/>
          <w:shd w:val="clear" w:color="auto" w:fill="FFFFFF"/>
        </w:rPr>
        <w:t>,</w:t>
      </w:r>
      <w:r w:rsidRPr="003C688A">
        <w:rPr>
          <w:rFonts w:ascii="Times New Roman" w:hAnsi="Times New Roman" w:cs="Times New Roman"/>
          <w:color w:val="333333"/>
          <w:sz w:val="24"/>
          <w:szCs w:val="24"/>
          <w:shd w:val="clear" w:color="auto" w:fill="FFFFFF"/>
        </w:rPr>
        <w:t xml:space="preserve"> International Rivers, 1998. </w:t>
      </w:r>
      <w:hyperlink r:id="rId3" w:history="1">
        <w:r w:rsidRPr="003C688A">
          <w:rPr>
            <w:rStyle w:val="Hyperlink"/>
            <w:rFonts w:ascii="Times New Roman" w:hAnsi="Times New Roman" w:cs="Times New Roman"/>
            <w:sz w:val="24"/>
            <w:szCs w:val="24"/>
            <w:shd w:val="clear" w:color="auto" w:fill="FFFFFF"/>
          </w:rPr>
          <w:t>https://www.internationalrivers.org/resources/trouble-on-the-theun-hinboun-4100</w:t>
        </w:r>
      </w:hyperlink>
      <w:r w:rsidRPr="003C688A">
        <w:rPr>
          <w:rFonts w:ascii="Times New Roman" w:hAnsi="Times New Roman" w:cs="Times New Roman"/>
          <w:color w:val="333333"/>
          <w:sz w:val="24"/>
          <w:szCs w:val="24"/>
          <w:shd w:val="clear" w:color="auto" w:fill="FFFFFF"/>
        </w:rPr>
        <w:t>.</w:t>
      </w:r>
    </w:p>
  </w:footnote>
  <w:footnote w:id="26">
    <w:p w14:paraId="3E9D7D8E" w14:textId="3AF51869" w:rsidR="00B37C4A" w:rsidRPr="00DB4CF7" w:rsidRDefault="00B37C4A">
      <w:pPr>
        <w:pStyle w:val="FootnoteText"/>
        <w:rPr>
          <w:rFonts w:ascii="Times New Roman" w:hAnsi="Times New Roman" w:cs="Times New Roman"/>
          <w:sz w:val="24"/>
          <w:szCs w:val="24"/>
        </w:rPr>
      </w:pPr>
      <w:r w:rsidRPr="00DB4CF7">
        <w:rPr>
          <w:rStyle w:val="FootnoteReference"/>
          <w:rFonts w:ascii="Times New Roman" w:hAnsi="Times New Roman" w:cs="Times New Roman"/>
          <w:sz w:val="24"/>
          <w:szCs w:val="24"/>
        </w:rPr>
        <w:footnoteRef/>
      </w:r>
      <w:r w:rsidRPr="00DB4CF7">
        <w:rPr>
          <w:rFonts w:ascii="Times New Roman" w:hAnsi="Times New Roman" w:cs="Times New Roman"/>
          <w:sz w:val="24"/>
          <w:szCs w:val="24"/>
        </w:rPr>
        <w:t xml:space="preserve"> Ibid, 10.</w:t>
      </w:r>
    </w:p>
  </w:footnote>
  <w:footnote w:id="27">
    <w:p w14:paraId="3E9553CE" w14:textId="4BC05D6C" w:rsidR="00B37C4A" w:rsidRPr="00DB4CF7" w:rsidRDefault="00B37C4A" w:rsidP="00DB4CF7">
      <w:pPr>
        <w:spacing w:line="240" w:lineRule="auto"/>
        <w:rPr>
          <w:rFonts w:ascii="Times New Roman" w:hAnsi="Times New Roman" w:cs="Times New Roman"/>
          <w:color w:val="333333"/>
          <w:sz w:val="24"/>
          <w:szCs w:val="24"/>
          <w:shd w:val="clear" w:color="auto" w:fill="FFFFFF"/>
        </w:rPr>
      </w:pPr>
      <w:r w:rsidRPr="00DB4CF7">
        <w:rPr>
          <w:rStyle w:val="FootnoteReference"/>
          <w:rFonts w:ascii="Times New Roman" w:hAnsi="Times New Roman" w:cs="Times New Roman"/>
          <w:sz w:val="24"/>
          <w:szCs w:val="24"/>
        </w:rPr>
        <w:footnoteRef/>
      </w:r>
      <w:r w:rsidRPr="00DB4CF7">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Dag Berge</w:t>
      </w:r>
      <w:r w:rsidRPr="00DB4CF7">
        <w:rPr>
          <w:rFonts w:ascii="Times New Roman" w:hAnsi="Times New Roman" w:cs="Times New Roman"/>
          <w:color w:val="333333"/>
          <w:sz w:val="24"/>
          <w:szCs w:val="24"/>
          <w:shd w:val="clear" w:color="auto" w:fill="FFFFFF"/>
        </w:rPr>
        <w:t xml:space="preserve">, Nils Arne </w:t>
      </w:r>
      <w:proofErr w:type="spellStart"/>
      <w:r w:rsidRPr="00DB4CF7">
        <w:rPr>
          <w:rFonts w:ascii="Times New Roman" w:hAnsi="Times New Roman" w:cs="Times New Roman"/>
          <w:color w:val="333333"/>
          <w:sz w:val="24"/>
          <w:szCs w:val="24"/>
          <w:shd w:val="clear" w:color="auto" w:fill="FFFFFF"/>
        </w:rPr>
        <w:t>Hvidsten</w:t>
      </w:r>
      <w:proofErr w:type="spellEnd"/>
      <w:r w:rsidRPr="00DB4CF7">
        <w:rPr>
          <w:rFonts w:ascii="Times New Roman" w:hAnsi="Times New Roman" w:cs="Times New Roman"/>
          <w:color w:val="333333"/>
          <w:sz w:val="24"/>
          <w:szCs w:val="24"/>
          <w:shd w:val="clear" w:color="auto" w:fill="FFFFFF"/>
        </w:rPr>
        <w:t xml:space="preserve">, </w:t>
      </w:r>
      <w:proofErr w:type="spellStart"/>
      <w:r w:rsidRPr="00DB4CF7">
        <w:rPr>
          <w:rFonts w:ascii="Times New Roman" w:hAnsi="Times New Roman" w:cs="Times New Roman"/>
          <w:color w:val="333333"/>
          <w:sz w:val="24"/>
          <w:szCs w:val="24"/>
          <w:shd w:val="clear" w:color="auto" w:fill="FFFFFF"/>
        </w:rPr>
        <w:t>Lief</w:t>
      </w:r>
      <w:proofErr w:type="spellEnd"/>
      <w:r w:rsidRPr="00DB4CF7">
        <w:rPr>
          <w:rFonts w:ascii="Times New Roman" w:hAnsi="Times New Roman" w:cs="Times New Roman"/>
          <w:color w:val="333333"/>
          <w:sz w:val="24"/>
          <w:szCs w:val="24"/>
          <w:shd w:val="clear" w:color="auto" w:fill="FFFFFF"/>
        </w:rPr>
        <w:t xml:space="preserve"> Lien, Tor </w:t>
      </w:r>
      <w:proofErr w:type="spellStart"/>
      <w:r w:rsidRPr="00DB4CF7">
        <w:rPr>
          <w:rFonts w:ascii="Times New Roman" w:hAnsi="Times New Roman" w:cs="Times New Roman"/>
          <w:color w:val="333333"/>
          <w:sz w:val="24"/>
          <w:szCs w:val="24"/>
          <w:shd w:val="clear" w:color="auto" w:fill="FFFFFF"/>
        </w:rPr>
        <w:t>Heggberget</w:t>
      </w:r>
      <w:proofErr w:type="spellEnd"/>
      <w:r w:rsidRPr="00DB4CF7">
        <w:rPr>
          <w:rFonts w:ascii="Times New Roman" w:hAnsi="Times New Roman" w:cs="Times New Roman"/>
          <w:color w:val="333333"/>
          <w:sz w:val="24"/>
          <w:szCs w:val="24"/>
          <w:shd w:val="clear" w:color="auto" w:fill="FFFFFF"/>
        </w:rPr>
        <w:t xml:space="preserve">, Pal </w:t>
      </w:r>
      <w:proofErr w:type="spellStart"/>
      <w:r w:rsidRPr="00DB4CF7">
        <w:rPr>
          <w:rFonts w:ascii="Times New Roman" w:hAnsi="Times New Roman" w:cs="Times New Roman"/>
          <w:color w:val="333333"/>
          <w:sz w:val="24"/>
          <w:szCs w:val="24"/>
          <w:shd w:val="clear" w:color="auto" w:fill="FFFFFF"/>
        </w:rPr>
        <w:t>Brettum</w:t>
      </w:r>
      <w:proofErr w:type="spellEnd"/>
      <w:r w:rsidRPr="00DB4CF7">
        <w:rPr>
          <w:rFonts w:ascii="Times New Roman" w:hAnsi="Times New Roman" w:cs="Times New Roman"/>
          <w:color w:val="333333"/>
          <w:sz w:val="24"/>
          <w:szCs w:val="24"/>
          <w:shd w:val="clear" w:color="auto" w:fill="FFFFFF"/>
        </w:rPr>
        <w:t xml:space="preserve">, </w:t>
      </w:r>
      <w:proofErr w:type="spellStart"/>
      <w:r w:rsidRPr="00DB4CF7">
        <w:rPr>
          <w:rFonts w:ascii="Times New Roman" w:hAnsi="Times New Roman" w:cs="Times New Roman"/>
          <w:color w:val="333333"/>
          <w:sz w:val="24"/>
          <w:szCs w:val="24"/>
          <w:shd w:val="clear" w:color="auto" w:fill="FFFFFF"/>
        </w:rPr>
        <w:t>Torleif</w:t>
      </w:r>
      <w:proofErr w:type="spellEnd"/>
      <w:r w:rsidRPr="00DB4CF7">
        <w:rPr>
          <w:rFonts w:ascii="Times New Roman" w:hAnsi="Times New Roman" w:cs="Times New Roman"/>
          <w:color w:val="333333"/>
          <w:sz w:val="24"/>
          <w:szCs w:val="24"/>
          <w:shd w:val="clear" w:color="auto" w:fill="FFFFFF"/>
        </w:rPr>
        <w:t xml:space="preserve"> </w:t>
      </w:r>
      <w:proofErr w:type="spellStart"/>
      <w:r w:rsidRPr="00DB4CF7">
        <w:rPr>
          <w:rFonts w:ascii="Times New Roman" w:hAnsi="Times New Roman" w:cs="Times New Roman"/>
          <w:color w:val="333333"/>
          <w:sz w:val="24"/>
          <w:szCs w:val="24"/>
          <w:shd w:val="clear" w:color="auto" w:fill="FFFFFF"/>
        </w:rPr>
        <w:t>Baekken</w:t>
      </w:r>
      <w:proofErr w:type="spellEnd"/>
      <w:r w:rsidRPr="00DB4CF7">
        <w:rPr>
          <w:rFonts w:ascii="Times New Roman" w:hAnsi="Times New Roman" w:cs="Times New Roman"/>
          <w:color w:val="333333"/>
          <w:sz w:val="24"/>
          <w:szCs w:val="24"/>
          <w:shd w:val="clear" w:color="auto" w:fill="FFFFFF"/>
        </w:rPr>
        <w:t xml:space="preserve">, Bjorn </w:t>
      </w:r>
      <w:proofErr w:type="spellStart"/>
      <w:r w:rsidRPr="00DB4CF7">
        <w:rPr>
          <w:rFonts w:ascii="Times New Roman" w:hAnsi="Times New Roman" w:cs="Times New Roman"/>
          <w:color w:val="333333"/>
          <w:sz w:val="24"/>
          <w:szCs w:val="24"/>
          <w:shd w:val="clear" w:color="auto" w:fill="FFFFFF"/>
        </w:rPr>
        <w:t>Rorslett</w:t>
      </w:r>
      <w:proofErr w:type="spellEnd"/>
      <w:r w:rsidRPr="00DB4CF7">
        <w:rPr>
          <w:rFonts w:ascii="Times New Roman" w:hAnsi="Times New Roman" w:cs="Times New Roman"/>
          <w:color w:val="333333"/>
          <w:sz w:val="24"/>
          <w:szCs w:val="24"/>
          <w:shd w:val="clear" w:color="auto" w:fill="FFFFFF"/>
        </w:rPr>
        <w:t xml:space="preserve">, Jon </w:t>
      </w:r>
      <w:proofErr w:type="spellStart"/>
      <w:r w:rsidRPr="00DB4CF7">
        <w:rPr>
          <w:rFonts w:ascii="Times New Roman" w:hAnsi="Times New Roman" w:cs="Times New Roman"/>
          <w:color w:val="333333"/>
          <w:sz w:val="24"/>
          <w:szCs w:val="24"/>
          <w:shd w:val="clear" w:color="auto" w:fill="FFFFFF"/>
        </w:rPr>
        <w:t>Knutzen</w:t>
      </w:r>
      <w:proofErr w:type="spellEnd"/>
      <w:r w:rsidRPr="00DB4CF7">
        <w:rPr>
          <w:rFonts w:ascii="Times New Roman" w:hAnsi="Times New Roman" w:cs="Times New Roman"/>
          <w:color w:val="333333"/>
          <w:sz w:val="24"/>
          <w:szCs w:val="24"/>
          <w:shd w:val="clear" w:color="auto" w:fill="FFFFFF"/>
        </w:rPr>
        <w:t>, and Tyson Roberts</w:t>
      </w:r>
      <w:r>
        <w:rPr>
          <w:rFonts w:ascii="Times New Roman" w:hAnsi="Times New Roman" w:cs="Times New Roman"/>
          <w:color w:val="333333"/>
          <w:sz w:val="24"/>
          <w:szCs w:val="24"/>
          <w:shd w:val="clear" w:color="auto" w:fill="FFFFFF"/>
        </w:rPr>
        <w:t>,</w:t>
      </w:r>
      <w:r w:rsidRPr="00DB4CF7">
        <w:rPr>
          <w:rFonts w:ascii="Times New Roman" w:hAnsi="Times New Roman" w:cs="Times New Roman"/>
          <w:color w:val="333333"/>
          <w:sz w:val="24"/>
          <w:szCs w:val="24"/>
          <w:shd w:val="clear" w:color="auto" w:fill="FFFFFF"/>
        </w:rPr>
        <w:t> </w:t>
      </w:r>
      <w:r w:rsidRPr="00DB4CF7">
        <w:rPr>
          <w:rFonts w:ascii="Times New Roman" w:hAnsi="Times New Roman" w:cs="Times New Roman"/>
          <w:i/>
          <w:iCs/>
          <w:color w:val="333333"/>
          <w:sz w:val="24"/>
          <w:szCs w:val="24"/>
        </w:rPr>
        <w:t>Final Report: Water Quality and Aquatic Life Study</w:t>
      </w:r>
      <w:r>
        <w:rPr>
          <w:rFonts w:ascii="Times New Roman" w:hAnsi="Times New Roman" w:cs="Times New Roman"/>
          <w:i/>
          <w:iCs/>
          <w:color w:val="333333"/>
          <w:sz w:val="24"/>
          <w:szCs w:val="24"/>
        </w:rPr>
        <w:t>,</w:t>
      </w:r>
      <w:r w:rsidRPr="00DB4CF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r</w:t>
      </w:r>
      <w:r w:rsidRPr="00DB4CF7">
        <w:rPr>
          <w:rFonts w:ascii="Times New Roman" w:hAnsi="Times New Roman" w:cs="Times New Roman"/>
          <w:color w:val="333333"/>
          <w:sz w:val="24"/>
          <w:szCs w:val="24"/>
          <w:shd w:val="clear" w:color="auto" w:fill="FFFFFF"/>
        </w:rPr>
        <w:t>eport</w:t>
      </w:r>
      <w:r>
        <w:rPr>
          <w:rFonts w:ascii="Times New Roman" w:hAnsi="Times New Roman" w:cs="Times New Roman"/>
          <w:color w:val="333333"/>
          <w:sz w:val="24"/>
          <w:szCs w:val="24"/>
          <w:shd w:val="clear" w:color="auto" w:fill="FFFFFF"/>
        </w:rPr>
        <w:t>,</w:t>
      </w:r>
      <w:r w:rsidRPr="00DB4CF7">
        <w:rPr>
          <w:rFonts w:ascii="Times New Roman" w:hAnsi="Times New Roman" w:cs="Times New Roman"/>
          <w:color w:val="333333"/>
          <w:sz w:val="24"/>
          <w:szCs w:val="24"/>
          <w:shd w:val="clear" w:color="auto" w:fill="FFFFFF"/>
        </w:rPr>
        <w:t xml:space="preserve"> Norwegian Institute for Water Research, 1995.</w:t>
      </w:r>
    </w:p>
  </w:footnote>
  <w:footnote w:id="28">
    <w:p w14:paraId="1EED0060" w14:textId="78415B4F" w:rsidR="00B37C4A" w:rsidRDefault="00B37C4A">
      <w:pPr>
        <w:pStyle w:val="FootnoteText"/>
      </w:pPr>
      <w:r w:rsidRPr="00DB4CF7">
        <w:rPr>
          <w:rStyle w:val="FootnoteReference"/>
          <w:rFonts w:ascii="Times New Roman" w:hAnsi="Times New Roman" w:cs="Times New Roman"/>
          <w:sz w:val="24"/>
          <w:szCs w:val="24"/>
        </w:rPr>
        <w:footnoteRef/>
      </w:r>
      <w:r w:rsidRPr="00DB4CF7">
        <w:rPr>
          <w:rFonts w:ascii="Times New Roman" w:hAnsi="Times New Roman" w:cs="Times New Roman"/>
          <w:sz w:val="24"/>
          <w:szCs w:val="24"/>
        </w:rPr>
        <w:t xml:space="preserve"> Ibid</w:t>
      </w:r>
      <w:r>
        <w:rPr>
          <w:rFonts w:ascii="Times New Roman" w:hAnsi="Times New Roman" w:cs="Times New Roman"/>
          <w:sz w:val="24"/>
          <w:szCs w:val="24"/>
        </w:rPr>
        <w:t>,</w:t>
      </w:r>
      <w:r w:rsidRPr="00DB4CF7">
        <w:rPr>
          <w:rFonts w:ascii="Times New Roman" w:hAnsi="Times New Roman" w:cs="Times New Roman"/>
          <w:sz w:val="24"/>
          <w:szCs w:val="24"/>
        </w:rPr>
        <w:t xml:space="preserve"> 8</w:t>
      </w:r>
      <w:r>
        <w:rPr>
          <w:rFonts w:ascii="Times New Roman" w:hAnsi="Times New Roman" w:cs="Times New Roman"/>
          <w:sz w:val="24"/>
          <w:szCs w:val="24"/>
        </w:rPr>
        <w:t>.</w:t>
      </w:r>
    </w:p>
  </w:footnote>
  <w:footnote w:id="29">
    <w:p w14:paraId="18CD3DA9" w14:textId="219B32DC" w:rsidR="00B37C4A" w:rsidRPr="00DB4CF7" w:rsidRDefault="00B37C4A" w:rsidP="00DB4CF7">
      <w:pPr>
        <w:spacing w:line="240" w:lineRule="auto"/>
        <w:rPr>
          <w:rFonts w:ascii="Times New Roman" w:hAnsi="Times New Roman" w:cs="Times New Roman"/>
          <w:sz w:val="24"/>
          <w:szCs w:val="24"/>
        </w:rPr>
      </w:pPr>
      <w:r w:rsidRPr="004F38F9">
        <w:rPr>
          <w:rStyle w:val="FootnoteReference"/>
          <w:rFonts w:ascii="Times New Roman" w:hAnsi="Times New Roman" w:cs="Times New Roman"/>
          <w:sz w:val="24"/>
        </w:rPr>
        <w:footnoteRef/>
      </w:r>
      <w:r w:rsidRPr="004F38F9">
        <w:rPr>
          <w:rFonts w:ascii="Times New Roman" w:hAnsi="Times New Roman" w:cs="Times New Roman"/>
          <w:sz w:val="24"/>
        </w:rPr>
        <w:t xml:space="preserve"> </w:t>
      </w:r>
      <w:proofErr w:type="spellStart"/>
      <w:r w:rsidRPr="00C5078A">
        <w:rPr>
          <w:rFonts w:ascii="Times New Roman" w:hAnsi="Times New Roman" w:cs="Times New Roman"/>
          <w:sz w:val="24"/>
          <w:szCs w:val="24"/>
        </w:rPr>
        <w:t>Oyvind</w:t>
      </w:r>
      <w:proofErr w:type="spellEnd"/>
      <w:r w:rsidRPr="00C5078A">
        <w:rPr>
          <w:rFonts w:ascii="Times New Roman" w:hAnsi="Times New Roman" w:cs="Times New Roman"/>
          <w:sz w:val="24"/>
          <w:szCs w:val="24"/>
        </w:rPr>
        <w:t xml:space="preserve"> Eggen, </w:t>
      </w:r>
      <w:r w:rsidRPr="00C5078A">
        <w:rPr>
          <w:rFonts w:ascii="Times New Roman" w:hAnsi="Times New Roman" w:cs="Times New Roman"/>
          <w:color w:val="333333"/>
          <w:sz w:val="24"/>
          <w:szCs w:val="24"/>
          <w:shd w:val="clear" w:color="auto" w:fill="FFFFFF"/>
        </w:rPr>
        <w:t>"Dam</w:t>
      </w:r>
      <w:r w:rsidRPr="0047352C">
        <w:rPr>
          <w:rFonts w:ascii="Times New Roman" w:hAnsi="Times New Roman" w:cs="Times New Roman"/>
          <w:color w:val="333333"/>
          <w:sz w:val="24"/>
          <w:szCs w:val="24"/>
          <w:shd w:val="clear" w:color="auto" w:fill="FFFFFF"/>
        </w:rPr>
        <w:t xml:space="preserve">-l Sign-on Letter to Asian Development Bank Re </w:t>
      </w:r>
      <w:proofErr w:type="spellStart"/>
      <w:r w:rsidRPr="0047352C">
        <w:rPr>
          <w:rFonts w:ascii="Times New Roman" w:hAnsi="Times New Roman" w:cs="Times New Roman"/>
          <w:color w:val="333333"/>
          <w:sz w:val="24"/>
          <w:szCs w:val="24"/>
          <w:shd w:val="clear" w:color="auto" w:fill="FFFFFF"/>
        </w:rPr>
        <w:t>Theun-Hinboun</w:t>
      </w:r>
      <w:proofErr w:type="spellEnd"/>
      <w:r w:rsidRPr="0047352C">
        <w:rPr>
          <w:rFonts w:ascii="Times New Roman" w:hAnsi="Times New Roman" w:cs="Times New Roman"/>
          <w:color w:val="333333"/>
          <w:sz w:val="24"/>
          <w:szCs w:val="24"/>
          <w:shd w:val="clear" w:color="auto" w:fill="FFFFFF"/>
        </w:rPr>
        <w:t>."</w:t>
      </w:r>
    </w:p>
  </w:footnote>
  <w:footnote w:id="30">
    <w:p w14:paraId="4AF5EC75" w14:textId="501F3EAB" w:rsidR="00B37C4A" w:rsidRPr="00DB4CF7" w:rsidRDefault="00B37C4A">
      <w:pPr>
        <w:pStyle w:val="FootnoteText"/>
        <w:rPr>
          <w:rFonts w:ascii="Times New Roman" w:hAnsi="Times New Roman" w:cs="Times New Roman"/>
          <w:sz w:val="24"/>
          <w:szCs w:val="24"/>
        </w:rPr>
      </w:pPr>
      <w:r w:rsidRPr="00DB4CF7">
        <w:rPr>
          <w:rStyle w:val="FootnoteReference"/>
          <w:rFonts w:ascii="Times New Roman" w:hAnsi="Times New Roman" w:cs="Times New Roman"/>
          <w:sz w:val="24"/>
          <w:szCs w:val="24"/>
        </w:rPr>
        <w:footnoteRef/>
      </w:r>
      <w:r w:rsidRPr="00DB4CF7">
        <w:rPr>
          <w:rFonts w:ascii="Times New Roman" w:hAnsi="Times New Roman" w:cs="Times New Roman"/>
          <w:sz w:val="24"/>
          <w:szCs w:val="24"/>
        </w:rPr>
        <w:t xml:space="preserve"> Ibid.</w:t>
      </w:r>
    </w:p>
  </w:footnote>
  <w:footnote w:id="31">
    <w:p w14:paraId="288644D6" w14:textId="62C79728" w:rsidR="00B37C4A" w:rsidRPr="00DB4CF7" w:rsidRDefault="00B37C4A">
      <w:pPr>
        <w:pStyle w:val="FootnoteText"/>
        <w:rPr>
          <w:rFonts w:ascii="Times New Roman" w:hAnsi="Times New Roman" w:cs="Times New Roman"/>
        </w:rPr>
      </w:pPr>
      <w:r w:rsidRPr="00DB4CF7">
        <w:rPr>
          <w:rStyle w:val="FootnoteReference"/>
          <w:rFonts w:ascii="Times New Roman" w:hAnsi="Times New Roman" w:cs="Times New Roman"/>
          <w:sz w:val="24"/>
          <w:szCs w:val="24"/>
        </w:rPr>
        <w:footnoteRef/>
      </w:r>
      <w:r w:rsidRPr="00DB4CF7">
        <w:rPr>
          <w:rFonts w:ascii="Times New Roman" w:hAnsi="Times New Roman" w:cs="Times New Roman"/>
          <w:sz w:val="24"/>
          <w:szCs w:val="24"/>
        </w:rPr>
        <w:t xml:space="preserve"> Ibid.</w:t>
      </w:r>
    </w:p>
  </w:footnote>
  <w:footnote w:id="32">
    <w:p w14:paraId="75B92403" w14:textId="05F0CE65" w:rsidR="00B37C4A" w:rsidRPr="00F42C2E" w:rsidRDefault="00B37C4A">
      <w:pPr>
        <w:pStyle w:val="FootnoteText"/>
        <w:rPr>
          <w:rFonts w:ascii="Times New Roman" w:hAnsi="Times New Roman" w:cs="Times New Roman"/>
          <w:sz w:val="24"/>
          <w:szCs w:val="24"/>
        </w:rPr>
      </w:pPr>
      <w:r w:rsidRPr="00F42C2E">
        <w:rPr>
          <w:rStyle w:val="FootnoteReference"/>
          <w:rFonts w:ascii="Times New Roman" w:hAnsi="Times New Roman" w:cs="Times New Roman"/>
          <w:sz w:val="24"/>
          <w:szCs w:val="24"/>
        </w:rPr>
        <w:footnoteRef/>
      </w:r>
      <w:r w:rsidRPr="00F42C2E">
        <w:rPr>
          <w:rFonts w:ascii="Times New Roman" w:hAnsi="Times New Roman" w:cs="Times New Roman"/>
          <w:sz w:val="24"/>
          <w:szCs w:val="24"/>
        </w:rPr>
        <w:t xml:space="preserve"> Ibid.</w:t>
      </w:r>
    </w:p>
  </w:footnote>
  <w:footnote w:id="33">
    <w:p w14:paraId="2909BECC" w14:textId="6CE16FC8" w:rsidR="00B37C4A" w:rsidRDefault="00B37C4A">
      <w:pPr>
        <w:pStyle w:val="FootnoteText"/>
      </w:pPr>
      <w:r w:rsidRPr="00F42C2E">
        <w:rPr>
          <w:rStyle w:val="FootnoteReference"/>
          <w:rFonts w:ascii="Times New Roman" w:hAnsi="Times New Roman" w:cs="Times New Roman"/>
          <w:sz w:val="24"/>
          <w:szCs w:val="24"/>
        </w:rPr>
        <w:footnoteRef/>
      </w:r>
      <w:r w:rsidRPr="00F42C2E">
        <w:rPr>
          <w:rFonts w:ascii="Times New Roman" w:hAnsi="Times New Roman" w:cs="Times New Roman"/>
          <w:sz w:val="24"/>
          <w:szCs w:val="24"/>
        </w:rPr>
        <w:t xml:space="preserve"> </w:t>
      </w:r>
      <w:r w:rsidRPr="00F42C2E">
        <w:rPr>
          <w:rFonts w:ascii="Times New Roman" w:hAnsi="Times New Roman" w:cs="Times New Roman"/>
          <w:color w:val="333333"/>
          <w:sz w:val="24"/>
          <w:szCs w:val="24"/>
          <w:shd w:val="clear" w:color="auto" w:fill="FFFFFF"/>
        </w:rPr>
        <w:t>"About the GMS Environment Operations Center</w:t>
      </w:r>
      <w:r>
        <w:rPr>
          <w:rFonts w:ascii="Times New Roman" w:hAnsi="Times New Roman" w:cs="Times New Roman"/>
          <w:color w:val="333333"/>
          <w:sz w:val="24"/>
          <w:szCs w:val="24"/>
          <w:shd w:val="clear" w:color="auto" w:fill="FFFFFF"/>
        </w:rPr>
        <w:t>,</w:t>
      </w:r>
      <w:r w:rsidRPr="00F42C2E">
        <w:rPr>
          <w:rFonts w:ascii="Times New Roman" w:hAnsi="Times New Roman" w:cs="Times New Roman"/>
          <w:color w:val="333333"/>
          <w:sz w:val="24"/>
          <w:szCs w:val="24"/>
          <w:shd w:val="clear" w:color="auto" w:fill="FFFFFF"/>
        </w:rPr>
        <w:t>" EOC</w:t>
      </w:r>
      <w:r>
        <w:rPr>
          <w:rFonts w:ascii="Times New Roman" w:hAnsi="Times New Roman" w:cs="Times New Roman"/>
          <w:color w:val="333333"/>
          <w:sz w:val="24"/>
          <w:szCs w:val="24"/>
          <w:shd w:val="clear" w:color="auto" w:fill="FFFFFF"/>
        </w:rPr>
        <w:t>, a</w:t>
      </w:r>
      <w:r w:rsidRPr="00F42C2E">
        <w:rPr>
          <w:rFonts w:ascii="Times New Roman" w:hAnsi="Times New Roman" w:cs="Times New Roman"/>
          <w:color w:val="333333"/>
          <w:sz w:val="24"/>
          <w:szCs w:val="24"/>
          <w:shd w:val="clear" w:color="auto" w:fill="FFFFFF"/>
        </w:rPr>
        <w:t>ccessed April 02, 2019. http://www.gms-eoc.org/GMS-eoc.</w:t>
      </w:r>
    </w:p>
  </w:footnote>
  <w:footnote w:id="34">
    <w:p w14:paraId="652ED990" w14:textId="173C8E7A" w:rsidR="00B37C4A" w:rsidRPr="00FC6A75" w:rsidRDefault="00B37C4A">
      <w:pPr>
        <w:pStyle w:val="FootnoteText"/>
        <w:rPr>
          <w:rFonts w:ascii="Times New Roman" w:hAnsi="Times New Roman" w:cs="Times New Roman"/>
          <w:sz w:val="24"/>
          <w:szCs w:val="24"/>
        </w:rPr>
      </w:pPr>
      <w:r w:rsidRPr="00FC6A75">
        <w:rPr>
          <w:rStyle w:val="FootnoteReference"/>
          <w:rFonts w:ascii="Times New Roman" w:hAnsi="Times New Roman" w:cs="Times New Roman"/>
          <w:sz w:val="24"/>
          <w:szCs w:val="24"/>
        </w:rPr>
        <w:footnoteRef/>
      </w:r>
      <w:r w:rsidRPr="00FC6A75">
        <w:rPr>
          <w:rFonts w:ascii="Times New Roman" w:hAnsi="Times New Roman" w:cs="Times New Roman"/>
          <w:sz w:val="24"/>
          <w:szCs w:val="24"/>
        </w:rPr>
        <w:t xml:space="preserve"> </w:t>
      </w:r>
      <w:r>
        <w:rPr>
          <w:rFonts w:ascii="Times New Roman" w:hAnsi="Times New Roman" w:cs="Times New Roman"/>
          <w:sz w:val="24"/>
          <w:szCs w:val="24"/>
        </w:rPr>
        <w:t xml:space="preserve">Marwan </w:t>
      </w:r>
      <w:proofErr w:type="spellStart"/>
      <w:r w:rsidRPr="00FC6A75">
        <w:rPr>
          <w:rFonts w:ascii="Times New Roman" w:hAnsi="Times New Roman" w:cs="Times New Roman"/>
          <w:color w:val="333333"/>
          <w:sz w:val="24"/>
          <w:szCs w:val="24"/>
          <w:shd w:val="clear" w:color="auto" w:fill="FFFFFF"/>
        </w:rPr>
        <w:t>Macan-Markar</w:t>
      </w:r>
      <w:proofErr w:type="spellEnd"/>
      <w:r w:rsidRPr="00FC6A75">
        <w:rPr>
          <w:rFonts w:ascii="Times New Roman" w:hAnsi="Times New Roman" w:cs="Times New Roman"/>
          <w:color w:val="333333"/>
          <w:sz w:val="24"/>
          <w:szCs w:val="24"/>
          <w:shd w:val="clear" w:color="auto" w:fill="FFFFFF"/>
        </w:rPr>
        <w:t>. "ENVIRONMENT: UNEP Faults Asian Development Bank Project." </w:t>
      </w:r>
      <w:r w:rsidRPr="00FC6A75">
        <w:rPr>
          <w:rFonts w:ascii="Times New Roman" w:hAnsi="Times New Roman" w:cs="Times New Roman"/>
          <w:i/>
          <w:iCs/>
          <w:color w:val="333333"/>
          <w:sz w:val="24"/>
          <w:szCs w:val="24"/>
        </w:rPr>
        <w:t>International Press Service</w:t>
      </w:r>
      <w:r w:rsidRPr="00FC6A75">
        <w:rPr>
          <w:rFonts w:ascii="Times New Roman" w:hAnsi="Times New Roman" w:cs="Times New Roman"/>
          <w:color w:val="333333"/>
          <w:sz w:val="24"/>
          <w:szCs w:val="24"/>
          <w:shd w:val="clear" w:color="auto" w:fill="FFFFFF"/>
        </w:rPr>
        <w:t>, October 11, 2007. Accessed April 2, 2019. https://web.archive.org/web/20071011221749/http://www.ipsnews.net/news.asp?idnews=38568.</w:t>
      </w:r>
    </w:p>
  </w:footnote>
  <w:footnote w:id="35">
    <w:p w14:paraId="52900A59" w14:textId="41F577FB" w:rsidR="00B37C4A" w:rsidRPr="00C47696" w:rsidRDefault="00B37C4A" w:rsidP="00C47696">
      <w:pPr>
        <w:pStyle w:val="FootnoteText"/>
        <w:rPr>
          <w:rFonts w:ascii="Times New Roman" w:hAnsi="Times New Roman" w:cs="Times New Roman"/>
          <w:color w:val="333333"/>
          <w:sz w:val="24"/>
          <w:szCs w:val="24"/>
          <w:shd w:val="clear" w:color="auto" w:fill="FFFFFF"/>
        </w:rPr>
      </w:pPr>
      <w:r w:rsidRPr="009F2F49">
        <w:rPr>
          <w:rStyle w:val="FootnoteReference"/>
          <w:rFonts w:ascii="Times New Roman" w:hAnsi="Times New Roman" w:cs="Times New Roman"/>
          <w:sz w:val="24"/>
          <w:szCs w:val="24"/>
        </w:rPr>
        <w:footnoteRef/>
      </w:r>
      <w:r w:rsidRPr="009F2F49">
        <w:rPr>
          <w:rFonts w:ascii="Times New Roman" w:hAnsi="Times New Roman" w:cs="Times New Roman"/>
          <w:sz w:val="24"/>
          <w:szCs w:val="24"/>
        </w:rPr>
        <w:t xml:space="preserve"> </w:t>
      </w:r>
      <w:r w:rsidRPr="00C5078A">
        <w:rPr>
          <w:rFonts w:ascii="Times New Roman" w:hAnsi="Times New Roman" w:cs="Times New Roman"/>
          <w:color w:val="333333"/>
          <w:sz w:val="24"/>
          <w:szCs w:val="24"/>
          <w:shd w:val="clear" w:color="auto" w:fill="FFFFFF"/>
        </w:rPr>
        <w:t>Timothy</w:t>
      </w:r>
      <w:r>
        <w:rPr>
          <w:rFonts w:ascii="Times New Roman" w:hAnsi="Times New Roman" w:cs="Times New Roman"/>
          <w:color w:val="333333"/>
          <w:sz w:val="24"/>
          <w:szCs w:val="24"/>
          <w:shd w:val="clear" w:color="auto" w:fill="FFFFFF"/>
        </w:rPr>
        <w:t xml:space="preserve"> Mitchell,</w:t>
      </w:r>
      <w:r w:rsidRPr="00C5078A">
        <w:rPr>
          <w:rFonts w:ascii="Times New Roman" w:hAnsi="Times New Roman" w:cs="Times New Roman"/>
          <w:color w:val="333333"/>
          <w:sz w:val="24"/>
          <w:szCs w:val="24"/>
          <w:shd w:val="clear" w:color="auto" w:fill="FFFFFF"/>
        </w:rPr>
        <w:t xml:space="preserve"> "Chapter 1: Can the Mosquito Speak?" </w:t>
      </w:r>
      <w:r>
        <w:rPr>
          <w:rFonts w:ascii="Times New Roman" w:hAnsi="Times New Roman" w:cs="Times New Roman"/>
          <w:color w:val="333333"/>
          <w:sz w:val="24"/>
          <w:szCs w:val="24"/>
          <w:shd w:val="clear" w:color="auto" w:fill="FFFFFF"/>
        </w:rPr>
        <w:t>i</w:t>
      </w:r>
      <w:r w:rsidRPr="00C5078A">
        <w:rPr>
          <w:rFonts w:ascii="Times New Roman" w:hAnsi="Times New Roman" w:cs="Times New Roman"/>
          <w:color w:val="333333"/>
          <w:sz w:val="24"/>
          <w:szCs w:val="24"/>
          <w:shd w:val="clear" w:color="auto" w:fill="FFFFFF"/>
        </w:rPr>
        <w:t>n </w:t>
      </w:r>
      <w:r w:rsidRPr="00C5078A">
        <w:rPr>
          <w:rFonts w:ascii="Times New Roman" w:hAnsi="Times New Roman" w:cs="Times New Roman"/>
          <w:i/>
          <w:iCs/>
          <w:color w:val="333333"/>
          <w:sz w:val="24"/>
          <w:szCs w:val="24"/>
        </w:rPr>
        <w:t>Rule of Experts: Egypt, Techno</w:t>
      </w:r>
      <w:r>
        <w:rPr>
          <w:rFonts w:ascii="Times New Roman" w:hAnsi="Times New Roman" w:cs="Times New Roman"/>
          <w:i/>
          <w:iCs/>
          <w:color w:val="333333"/>
          <w:sz w:val="24"/>
          <w:szCs w:val="24"/>
        </w:rPr>
        <w:t xml:space="preserve"> </w:t>
      </w:r>
      <w:r w:rsidRPr="00C5078A">
        <w:rPr>
          <w:rFonts w:ascii="Times New Roman" w:hAnsi="Times New Roman" w:cs="Times New Roman"/>
          <w:i/>
          <w:iCs/>
          <w:color w:val="333333"/>
          <w:sz w:val="24"/>
          <w:szCs w:val="24"/>
        </w:rPr>
        <w:t>Politics, Modernity</w:t>
      </w:r>
      <w:r>
        <w:rPr>
          <w:rFonts w:ascii="Times New Roman" w:hAnsi="Times New Roman" w:cs="Times New Roman"/>
          <w:i/>
          <w:iCs/>
          <w:color w:val="333333"/>
          <w:sz w:val="24"/>
          <w:szCs w:val="24"/>
        </w:rPr>
        <w:t>.</w:t>
      </w:r>
      <w:r w:rsidRPr="00C5078A">
        <w:rPr>
          <w:rFonts w:ascii="Times New Roman" w:hAnsi="Times New Roman" w:cs="Times New Roman"/>
          <w:color w:val="333333"/>
          <w:sz w:val="24"/>
          <w:szCs w:val="24"/>
          <w:shd w:val="clear" w:color="auto" w:fill="FFFFFF"/>
        </w:rPr>
        <w:t xml:space="preserve"> Berkeley: UC Press</w:t>
      </w:r>
      <w:r>
        <w:rPr>
          <w:rFonts w:ascii="Times New Roman" w:hAnsi="Times New Roman" w:cs="Times New Roman"/>
          <w:color w:val="333333"/>
          <w:sz w:val="24"/>
          <w:szCs w:val="24"/>
          <w:shd w:val="clear" w:color="auto" w:fill="FFFFFF"/>
        </w:rPr>
        <w:t xml:space="preserve"> (2002)</w:t>
      </w:r>
      <w:r w:rsidRPr="00C5078A">
        <w:rPr>
          <w:rFonts w:ascii="Times New Roman" w:hAnsi="Times New Roman" w:cs="Times New Roman"/>
          <w:color w:val="333333"/>
          <w:sz w:val="24"/>
          <w:szCs w:val="24"/>
          <w:shd w:val="clear" w:color="auto" w:fill="FFFFFF"/>
        </w:rPr>
        <w:t>.</w:t>
      </w:r>
    </w:p>
  </w:footnote>
  <w:footnote w:id="36">
    <w:p w14:paraId="3D04E01F" w14:textId="2487DFA0" w:rsidR="00B37C4A" w:rsidRDefault="00B37C4A" w:rsidP="00C47696">
      <w:pPr>
        <w:pStyle w:val="FootnoteText"/>
      </w:pPr>
      <w:r w:rsidRPr="00C5078A">
        <w:rPr>
          <w:rStyle w:val="FootnoteReference"/>
          <w:rFonts w:ascii="Times New Roman" w:hAnsi="Times New Roman" w:cs="Times New Roman"/>
          <w:sz w:val="24"/>
          <w:szCs w:val="24"/>
        </w:rPr>
        <w:footnoteRef/>
      </w:r>
      <w:r w:rsidRPr="00C5078A">
        <w:rPr>
          <w:rFonts w:ascii="Times New Roman" w:hAnsi="Times New Roman" w:cs="Times New Roman"/>
          <w:sz w:val="24"/>
          <w:szCs w:val="24"/>
        </w:rPr>
        <w:t xml:space="preserve"> </w:t>
      </w:r>
      <w:r>
        <w:rPr>
          <w:rFonts w:ascii="Times New Roman" w:hAnsi="Times New Roman" w:cs="Times New Roman"/>
          <w:sz w:val="24"/>
          <w:szCs w:val="24"/>
        </w:rPr>
        <w:t xml:space="preserve">Wiebe E. </w:t>
      </w:r>
      <w:proofErr w:type="spellStart"/>
      <w:r w:rsidRPr="00C5078A">
        <w:rPr>
          <w:rFonts w:ascii="Times New Roman" w:hAnsi="Times New Roman" w:cs="Times New Roman"/>
          <w:color w:val="333333"/>
          <w:sz w:val="24"/>
          <w:szCs w:val="24"/>
          <w:shd w:val="clear" w:color="auto" w:fill="FFFFFF"/>
        </w:rPr>
        <w:t>Bijker</w:t>
      </w:r>
      <w:proofErr w:type="spellEnd"/>
      <w:r w:rsidRPr="00C5078A">
        <w:rPr>
          <w:rFonts w:ascii="Times New Roman" w:hAnsi="Times New Roman" w:cs="Times New Roman"/>
          <w:color w:val="333333"/>
          <w:sz w:val="24"/>
          <w:szCs w:val="24"/>
          <w:shd w:val="clear" w:color="auto" w:fill="FFFFFF"/>
        </w:rPr>
        <w:t>, "Dikes and Dams, Thick with Politics</w:t>
      </w:r>
      <w:r>
        <w:rPr>
          <w:rFonts w:ascii="Times New Roman" w:hAnsi="Times New Roman" w:cs="Times New Roman"/>
          <w:color w:val="333333"/>
          <w:sz w:val="24"/>
          <w:szCs w:val="24"/>
          <w:shd w:val="clear" w:color="auto" w:fill="FFFFFF"/>
        </w:rPr>
        <w:t>,</w:t>
      </w:r>
      <w:r w:rsidRPr="00C5078A">
        <w:rPr>
          <w:rFonts w:ascii="Times New Roman" w:hAnsi="Times New Roman" w:cs="Times New Roman"/>
          <w:color w:val="333333"/>
          <w:sz w:val="24"/>
          <w:szCs w:val="24"/>
          <w:shd w:val="clear" w:color="auto" w:fill="FFFFFF"/>
        </w:rPr>
        <w:t>" </w:t>
      </w:r>
      <w:r w:rsidRPr="00C5078A">
        <w:rPr>
          <w:rFonts w:ascii="Times New Roman" w:hAnsi="Times New Roman" w:cs="Times New Roman"/>
          <w:i/>
          <w:iCs/>
          <w:color w:val="333333"/>
          <w:sz w:val="24"/>
          <w:szCs w:val="24"/>
        </w:rPr>
        <w:t>Isis</w:t>
      </w:r>
      <w:r>
        <w:rPr>
          <w:rFonts w:ascii="Times New Roman" w:hAnsi="Times New Roman" w:cs="Times New Roman"/>
          <w:i/>
          <w:iCs/>
          <w:color w:val="333333"/>
          <w:sz w:val="24"/>
          <w:szCs w:val="24"/>
        </w:rPr>
        <w:t xml:space="preserve"> </w:t>
      </w:r>
      <w:r w:rsidRPr="00C5078A">
        <w:rPr>
          <w:rFonts w:ascii="Times New Roman" w:hAnsi="Times New Roman" w:cs="Times New Roman"/>
          <w:color w:val="333333"/>
          <w:sz w:val="24"/>
          <w:szCs w:val="24"/>
          <w:shd w:val="clear" w:color="auto" w:fill="FFFFFF"/>
        </w:rPr>
        <w:t>98, no. 1 (2007): 109-23. doi:10.1086/512835.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76511"/>
      <w:docPartObj>
        <w:docPartGallery w:val="Page Numbers (Top of Page)"/>
        <w:docPartUnique/>
      </w:docPartObj>
    </w:sdtPr>
    <w:sdtEndPr>
      <w:rPr>
        <w:noProof/>
      </w:rPr>
    </w:sdtEndPr>
    <w:sdtContent>
      <w:p w14:paraId="5DD2FC2D" w14:textId="5A6C5428" w:rsidR="00B37C4A" w:rsidRDefault="00B37C4A">
        <w:pPr>
          <w:pStyle w:val="Header"/>
          <w:jc w:val="right"/>
        </w:pPr>
        <w:r>
          <w:t xml:space="preserve">Coco </w:t>
        </w:r>
        <w:r>
          <w:fldChar w:fldCharType="begin"/>
        </w:r>
        <w:r>
          <w:instrText xml:space="preserve"> PAGE   \* MERGEFORMAT </w:instrText>
        </w:r>
        <w:r>
          <w:fldChar w:fldCharType="separate"/>
        </w:r>
        <w:r>
          <w:rPr>
            <w:noProof/>
          </w:rPr>
          <w:t>2</w:t>
        </w:r>
        <w:r>
          <w:rPr>
            <w:noProof/>
          </w:rPr>
          <w:fldChar w:fldCharType="end"/>
        </w:r>
      </w:p>
    </w:sdtContent>
  </w:sdt>
  <w:p w14:paraId="03AE1B1A" w14:textId="77777777" w:rsidR="00B37C4A" w:rsidRDefault="00B3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61C"/>
    <w:multiLevelType w:val="hybridMultilevel"/>
    <w:tmpl w:val="C3ECCC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NTU2s7A0NjMyNDVX0lEKTi0uzszPAykwqgUAQixbNywAAAA="/>
  </w:docVars>
  <w:rsids>
    <w:rsidRoot w:val="00C708F5"/>
    <w:rsid w:val="00076BCC"/>
    <w:rsid w:val="00084A12"/>
    <w:rsid w:val="000867A7"/>
    <w:rsid w:val="000B6F9F"/>
    <w:rsid w:val="000C2624"/>
    <w:rsid w:val="00111A4F"/>
    <w:rsid w:val="001372F6"/>
    <w:rsid w:val="00192FAB"/>
    <w:rsid w:val="001D5165"/>
    <w:rsid w:val="001D5657"/>
    <w:rsid w:val="001D57EC"/>
    <w:rsid w:val="001F54C7"/>
    <w:rsid w:val="00206E0B"/>
    <w:rsid w:val="00216F90"/>
    <w:rsid w:val="00227FB9"/>
    <w:rsid w:val="00244595"/>
    <w:rsid w:val="002464F6"/>
    <w:rsid w:val="002D5CE1"/>
    <w:rsid w:val="002F2C90"/>
    <w:rsid w:val="003702D1"/>
    <w:rsid w:val="003874EA"/>
    <w:rsid w:val="00390C78"/>
    <w:rsid w:val="00392C27"/>
    <w:rsid w:val="003C5759"/>
    <w:rsid w:val="003C688A"/>
    <w:rsid w:val="00434B45"/>
    <w:rsid w:val="00461A7C"/>
    <w:rsid w:val="00486D70"/>
    <w:rsid w:val="004A6C0E"/>
    <w:rsid w:val="004B141C"/>
    <w:rsid w:val="004D0108"/>
    <w:rsid w:val="004F38F9"/>
    <w:rsid w:val="0051141C"/>
    <w:rsid w:val="0051517F"/>
    <w:rsid w:val="005311FD"/>
    <w:rsid w:val="00543777"/>
    <w:rsid w:val="0055753F"/>
    <w:rsid w:val="00566502"/>
    <w:rsid w:val="00610D5F"/>
    <w:rsid w:val="00620F38"/>
    <w:rsid w:val="00655F41"/>
    <w:rsid w:val="00660FC5"/>
    <w:rsid w:val="006770FF"/>
    <w:rsid w:val="006D6641"/>
    <w:rsid w:val="00701E45"/>
    <w:rsid w:val="007024E5"/>
    <w:rsid w:val="00714414"/>
    <w:rsid w:val="007551C3"/>
    <w:rsid w:val="007A4AF7"/>
    <w:rsid w:val="00827B97"/>
    <w:rsid w:val="00855B7D"/>
    <w:rsid w:val="008B3CBF"/>
    <w:rsid w:val="008D256E"/>
    <w:rsid w:val="009018EC"/>
    <w:rsid w:val="00902D93"/>
    <w:rsid w:val="00927996"/>
    <w:rsid w:val="009976D9"/>
    <w:rsid w:val="009B4EAE"/>
    <w:rsid w:val="009C3A4D"/>
    <w:rsid w:val="009E4037"/>
    <w:rsid w:val="009F2F49"/>
    <w:rsid w:val="00A053FF"/>
    <w:rsid w:val="00A401EB"/>
    <w:rsid w:val="00A50FF7"/>
    <w:rsid w:val="00A576E9"/>
    <w:rsid w:val="00A7015E"/>
    <w:rsid w:val="00AA31B7"/>
    <w:rsid w:val="00AC3468"/>
    <w:rsid w:val="00AC4E4F"/>
    <w:rsid w:val="00AD24A5"/>
    <w:rsid w:val="00AE7AD1"/>
    <w:rsid w:val="00B072CE"/>
    <w:rsid w:val="00B10461"/>
    <w:rsid w:val="00B12579"/>
    <w:rsid w:val="00B1347F"/>
    <w:rsid w:val="00B33C81"/>
    <w:rsid w:val="00B37C4A"/>
    <w:rsid w:val="00B51692"/>
    <w:rsid w:val="00B72D90"/>
    <w:rsid w:val="00B75B95"/>
    <w:rsid w:val="00BA039D"/>
    <w:rsid w:val="00BA577B"/>
    <w:rsid w:val="00C03DB9"/>
    <w:rsid w:val="00C21320"/>
    <w:rsid w:val="00C24590"/>
    <w:rsid w:val="00C44282"/>
    <w:rsid w:val="00C47696"/>
    <w:rsid w:val="00C5078A"/>
    <w:rsid w:val="00C708F5"/>
    <w:rsid w:val="00C83E64"/>
    <w:rsid w:val="00C87A23"/>
    <w:rsid w:val="00CA4064"/>
    <w:rsid w:val="00CA5409"/>
    <w:rsid w:val="00CF4BA4"/>
    <w:rsid w:val="00D217AA"/>
    <w:rsid w:val="00D5750B"/>
    <w:rsid w:val="00DB4CF7"/>
    <w:rsid w:val="00DC4385"/>
    <w:rsid w:val="00E5180B"/>
    <w:rsid w:val="00E55419"/>
    <w:rsid w:val="00EB6B37"/>
    <w:rsid w:val="00ED751E"/>
    <w:rsid w:val="00EE7082"/>
    <w:rsid w:val="00EF2488"/>
    <w:rsid w:val="00F15DFE"/>
    <w:rsid w:val="00F42C2E"/>
    <w:rsid w:val="00F71479"/>
    <w:rsid w:val="00FA1171"/>
    <w:rsid w:val="00FA7C0F"/>
    <w:rsid w:val="00FB464B"/>
    <w:rsid w:val="00FC6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71A6"/>
  <w15:chartTrackingRefBased/>
  <w15:docId w15:val="{97DC2759-C392-4E4B-A796-EF5D064A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8F5"/>
    <w:rPr>
      <w:sz w:val="16"/>
      <w:szCs w:val="16"/>
    </w:rPr>
  </w:style>
  <w:style w:type="paragraph" w:styleId="CommentText">
    <w:name w:val="annotation text"/>
    <w:basedOn w:val="Normal"/>
    <w:link w:val="CommentTextChar"/>
    <w:uiPriority w:val="99"/>
    <w:semiHidden/>
    <w:unhideWhenUsed/>
    <w:rsid w:val="00C708F5"/>
    <w:pPr>
      <w:spacing w:line="240" w:lineRule="auto"/>
    </w:pPr>
    <w:rPr>
      <w:sz w:val="20"/>
      <w:szCs w:val="20"/>
    </w:rPr>
  </w:style>
  <w:style w:type="character" w:customStyle="1" w:styleId="CommentTextChar">
    <w:name w:val="Comment Text Char"/>
    <w:basedOn w:val="DefaultParagraphFont"/>
    <w:link w:val="CommentText"/>
    <w:uiPriority w:val="99"/>
    <w:semiHidden/>
    <w:rsid w:val="00C708F5"/>
    <w:rPr>
      <w:sz w:val="20"/>
      <w:szCs w:val="20"/>
    </w:rPr>
  </w:style>
  <w:style w:type="paragraph" w:styleId="BalloonText">
    <w:name w:val="Balloon Text"/>
    <w:basedOn w:val="Normal"/>
    <w:link w:val="BalloonTextChar"/>
    <w:uiPriority w:val="99"/>
    <w:semiHidden/>
    <w:unhideWhenUsed/>
    <w:rsid w:val="00C70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F5"/>
    <w:rPr>
      <w:rFonts w:ascii="Segoe UI" w:hAnsi="Segoe UI" w:cs="Segoe UI"/>
      <w:sz w:val="18"/>
      <w:szCs w:val="18"/>
    </w:rPr>
  </w:style>
  <w:style w:type="character" w:customStyle="1" w:styleId="thesisreasonsoutput">
    <w:name w:val="thesisreasonsoutput"/>
    <w:basedOn w:val="DefaultParagraphFont"/>
    <w:rsid w:val="00C708F5"/>
  </w:style>
  <w:style w:type="paragraph" w:styleId="FootnoteText">
    <w:name w:val="footnote text"/>
    <w:basedOn w:val="Normal"/>
    <w:link w:val="FootnoteTextChar"/>
    <w:uiPriority w:val="99"/>
    <w:unhideWhenUsed/>
    <w:rsid w:val="003C688A"/>
    <w:pPr>
      <w:spacing w:after="0" w:line="240" w:lineRule="auto"/>
    </w:pPr>
    <w:rPr>
      <w:sz w:val="20"/>
      <w:szCs w:val="20"/>
    </w:rPr>
  </w:style>
  <w:style w:type="character" w:customStyle="1" w:styleId="FootnoteTextChar">
    <w:name w:val="Footnote Text Char"/>
    <w:basedOn w:val="DefaultParagraphFont"/>
    <w:link w:val="FootnoteText"/>
    <w:uiPriority w:val="99"/>
    <w:rsid w:val="003C688A"/>
    <w:rPr>
      <w:sz w:val="20"/>
      <w:szCs w:val="20"/>
    </w:rPr>
  </w:style>
  <w:style w:type="character" w:styleId="FootnoteReference">
    <w:name w:val="footnote reference"/>
    <w:basedOn w:val="DefaultParagraphFont"/>
    <w:uiPriority w:val="99"/>
    <w:semiHidden/>
    <w:unhideWhenUsed/>
    <w:rsid w:val="003C688A"/>
    <w:rPr>
      <w:vertAlign w:val="superscript"/>
    </w:rPr>
  </w:style>
  <w:style w:type="character" w:styleId="Hyperlink">
    <w:name w:val="Hyperlink"/>
    <w:basedOn w:val="DefaultParagraphFont"/>
    <w:uiPriority w:val="99"/>
    <w:unhideWhenUsed/>
    <w:rsid w:val="003C688A"/>
    <w:rPr>
      <w:color w:val="0563C1" w:themeColor="hyperlink"/>
      <w:u w:val="single"/>
    </w:rPr>
  </w:style>
  <w:style w:type="character" w:styleId="Strong">
    <w:name w:val="Strong"/>
    <w:basedOn w:val="DefaultParagraphFont"/>
    <w:uiPriority w:val="22"/>
    <w:qFormat/>
    <w:rsid w:val="00543777"/>
    <w:rPr>
      <w:b/>
      <w:bCs/>
    </w:rPr>
  </w:style>
  <w:style w:type="paragraph" w:styleId="Header">
    <w:name w:val="header"/>
    <w:basedOn w:val="Normal"/>
    <w:link w:val="HeaderChar"/>
    <w:uiPriority w:val="99"/>
    <w:unhideWhenUsed/>
    <w:rsid w:val="0067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0FF"/>
  </w:style>
  <w:style w:type="paragraph" w:styleId="Footer">
    <w:name w:val="footer"/>
    <w:basedOn w:val="Normal"/>
    <w:link w:val="FooterChar"/>
    <w:uiPriority w:val="99"/>
    <w:unhideWhenUsed/>
    <w:rsid w:val="0067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0FF"/>
  </w:style>
  <w:style w:type="character" w:styleId="UnresolvedMention">
    <w:name w:val="Unresolved Mention"/>
    <w:basedOn w:val="DefaultParagraphFont"/>
    <w:uiPriority w:val="99"/>
    <w:semiHidden/>
    <w:unhideWhenUsed/>
    <w:rsid w:val="00515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eb.archive.org/web/20071011221749/http://www.ipsnews.net/news.asp?idnews=385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nationalrivers.org/campaigns/theun-hinboun-dam-and-expansion-proje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pclaos.com/index.php?option=com_content&amp;view=featured&amp;Itemid=416&amp;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db.org/about/histo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ternationalrivers.org/resources/trouble-on-the-theun-hinboun-41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rivers.org/resources/trouble-on-the-theun-hinboun-4100" TargetMode="External"/><Relationship Id="rId2" Type="http://schemas.openxmlformats.org/officeDocument/2006/relationships/hyperlink" Target="https://asian-power.com/project/in-focus/new-dam-powers-laos-theun-hinboun-hydropower-plant" TargetMode="External"/><Relationship Id="rId1" Type="http://schemas.openxmlformats.org/officeDocument/2006/relationships/hyperlink" Target="https://www.internationalrivers.org/campaigns/theun-hinboun-dam-and-expansion-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6E57E0-CF1C-46F1-B104-DB256D2E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Coco</dc:creator>
  <cp:keywords/>
  <dc:description/>
  <cp:lastModifiedBy>Noah Coco</cp:lastModifiedBy>
  <cp:revision>8</cp:revision>
  <dcterms:created xsi:type="dcterms:W3CDTF">2019-04-23T13:36:00Z</dcterms:created>
  <dcterms:modified xsi:type="dcterms:W3CDTF">2019-04-23T15:09:00Z</dcterms:modified>
</cp:coreProperties>
</file>