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88E3" w14:textId="77777777" w:rsidR="00C06CAF" w:rsidRPr="003F62D2" w:rsidRDefault="00C06CAF">
      <w:pPr>
        <w:rPr>
          <w:rFonts w:ascii="Times New Roman" w:hAnsi="Times New Roman" w:cs="Times New Roman"/>
          <w:b/>
          <w:i/>
          <w:sz w:val="24"/>
          <w:szCs w:val="24"/>
        </w:rPr>
      </w:pPr>
      <w:commentRangeStart w:id="0"/>
      <w:r w:rsidRPr="003F62D2">
        <w:rPr>
          <w:rFonts w:ascii="Times New Roman" w:hAnsi="Times New Roman" w:cs="Times New Roman"/>
          <w:b/>
          <w:i/>
          <w:sz w:val="24"/>
          <w:szCs w:val="24"/>
        </w:rPr>
        <w:t>{Intro music plays}</w:t>
      </w:r>
      <w:commentRangeEnd w:id="0"/>
      <w:r w:rsidR="003F62D2" w:rsidRPr="003F62D2">
        <w:rPr>
          <w:rStyle w:val="CommentReference"/>
          <w:b/>
          <w:i/>
        </w:rPr>
        <w:commentReference w:id="0"/>
      </w:r>
    </w:p>
    <w:p w14:paraId="66633DAF" w14:textId="1918B9E5" w:rsidR="00FB4D94" w:rsidRDefault="00FB4D94">
      <w:pPr>
        <w:rPr>
          <w:rFonts w:ascii="Times New Roman" w:hAnsi="Times New Roman" w:cs="Times New Roman"/>
          <w:sz w:val="24"/>
          <w:szCs w:val="24"/>
        </w:rPr>
      </w:pPr>
      <w:r w:rsidRPr="00FB4D94">
        <w:rPr>
          <w:rFonts w:ascii="Times New Roman" w:hAnsi="Times New Roman" w:cs="Times New Roman"/>
          <w:b/>
          <w:sz w:val="24"/>
          <w:szCs w:val="24"/>
        </w:rPr>
        <w:t>Will Humble</w:t>
      </w:r>
      <w:r>
        <w:rPr>
          <w:rFonts w:ascii="Times New Roman" w:hAnsi="Times New Roman" w:cs="Times New Roman"/>
          <w:sz w:val="24"/>
          <w:szCs w:val="24"/>
        </w:rPr>
        <w:t xml:space="preserve">: </w:t>
      </w:r>
      <w:r w:rsidRPr="00FB4D94">
        <w:rPr>
          <w:rFonts w:ascii="Times New Roman" w:hAnsi="Times New Roman" w:cs="Times New Roman"/>
          <w:sz w:val="24"/>
          <w:szCs w:val="24"/>
        </w:rPr>
        <w:t>Hello</w:t>
      </w:r>
      <w:bookmarkStart w:id="1" w:name="_GoBack"/>
      <w:bookmarkEnd w:id="1"/>
      <w:r w:rsidRPr="00FB4D94">
        <w:rPr>
          <w:rFonts w:ascii="Times New Roman" w:hAnsi="Times New Roman" w:cs="Times New Roman"/>
          <w:sz w:val="24"/>
          <w:szCs w:val="24"/>
        </w:rPr>
        <w:t xml:space="preserve"> and welcome to the f</w:t>
      </w:r>
      <w:r>
        <w:rPr>
          <w:rFonts w:ascii="Times New Roman" w:hAnsi="Times New Roman" w:cs="Times New Roman"/>
          <w:sz w:val="24"/>
          <w:szCs w:val="24"/>
        </w:rPr>
        <w:t>irst episode of “Pod Pals,” a podcast providing excerpts of classic media and entertainment, followed by a commentary on what makes it unique and engaging. My name is Will Humble, [</w:t>
      </w:r>
      <w:r w:rsidRPr="00FB4D94">
        <w:rPr>
          <w:rFonts w:ascii="Times New Roman" w:hAnsi="Times New Roman" w:cs="Times New Roman"/>
          <w:b/>
          <w:sz w:val="24"/>
          <w:szCs w:val="24"/>
        </w:rPr>
        <w:t>John Ferri</w:t>
      </w:r>
      <w:r>
        <w:rPr>
          <w:rFonts w:ascii="Times New Roman" w:hAnsi="Times New Roman" w:cs="Times New Roman"/>
          <w:sz w:val="24"/>
          <w:szCs w:val="24"/>
        </w:rPr>
        <w:t xml:space="preserve">: </w:t>
      </w:r>
      <w:r w:rsidRPr="00FB4D94">
        <w:rPr>
          <w:rFonts w:ascii="Times New Roman" w:hAnsi="Times New Roman" w:cs="Times New Roman"/>
          <w:sz w:val="24"/>
          <w:szCs w:val="24"/>
        </w:rPr>
        <w:t>and I’m John Ferri</w:t>
      </w:r>
      <w:r>
        <w:rPr>
          <w:rFonts w:ascii="Times New Roman" w:hAnsi="Times New Roman" w:cs="Times New Roman"/>
          <w:sz w:val="24"/>
          <w:szCs w:val="24"/>
        </w:rPr>
        <w:t xml:space="preserve">]. </w:t>
      </w:r>
    </w:p>
    <w:p w14:paraId="08425EE2" w14:textId="77777777" w:rsidR="00EA6962" w:rsidRDefault="00FB4D94">
      <w:pPr>
        <w:rPr>
          <w:rFonts w:ascii="Times New Roman" w:hAnsi="Times New Roman" w:cs="Times New Roman"/>
          <w:sz w:val="24"/>
          <w:szCs w:val="24"/>
        </w:rPr>
      </w:pPr>
      <w:r>
        <w:rPr>
          <w:rFonts w:ascii="Times New Roman" w:hAnsi="Times New Roman" w:cs="Times New Roman"/>
          <w:b/>
          <w:sz w:val="24"/>
          <w:szCs w:val="24"/>
        </w:rPr>
        <w:t xml:space="preserve">Will Humble: </w:t>
      </w:r>
      <w:r>
        <w:rPr>
          <w:rFonts w:ascii="Times New Roman" w:hAnsi="Times New Roman" w:cs="Times New Roman"/>
          <w:sz w:val="24"/>
          <w:szCs w:val="24"/>
        </w:rPr>
        <w:t xml:space="preserve">Today’s episode is called “Great Wordsmiths,” and we’ll be looking at one of the greatest classic English authors, Sir Arthur Conan Doyle. </w:t>
      </w:r>
    </w:p>
    <w:p w14:paraId="753EC4B0" w14:textId="77777777" w:rsidR="00FB4D94" w:rsidRDefault="00FB4D94">
      <w:pPr>
        <w:rPr>
          <w:rFonts w:ascii="Times New Roman" w:hAnsi="Times New Roman" w:cs="Times New Roman"/>
          <w:sz w:val="24"/>
          <w:szCs w:val="24"/>
        </w:rPr>
      </w:pPr>
      <w:r>
        <w:rPr>
          <w:rFonts w:ascii="Times New Roman" w:hAnsi="Times New Roman" w:cs="Times New Roman"/>
          <w:b/>
          <w:sz w:val="24"/>
          <w:szCs w:val="24"/>
        </w:rPr>
        <w:t xml:space="preserve">John Ferri: </w:t>
      </w:r>
      <w:r>
        <w:rPr>
          <w:rFonts w:ascii="Times New Roman" w:hAnsi="Times New Roman" w:cs="Times New Roman"/>
          <w:sz w:val="24"/>
          <w:szCs w:val="24"/>
        </w:rPr>
        <w:t xml:space="preserve">You probably know Sir Arthur Conan Doyle from his work with the Sherlock Holmes novels. Some of the most famous Sherlock Holmes stories include </w:t>
      </w:r>
      <w:r>
        <w:rPr>
          <w:rFonts w:ascii="Times New Roman" w:hAnsi="Times New Roman" w:cs="Times New Roman"/>
          <w:i/>
          <w:sz w:val="24"/>
          <w:szCs w:val="24"/>
        </w:rPr>
        <w:t xml:space="preserve">The Hound of the Baskervilles </w:t>
      </w:r>
      <w:r>
        <w:rPr>
          <w:rFonts w:ascii="Times New Roman" w:hAnsi="Times New Roman" w:cs="Times New Roman"/>
          <w:sz w:val="24"/>
          <w:szCs w:val="24"/>
        </w:rPr>
        <w:t xml:space="preserve">and </w:t>
      </w:r>
      <w:r>
        <w:rPr>
          <w:rFonts w:ascii="Times New Roman" w:hAnsi="Times New Roman" w:cs="Times New Roman"/>
          <w:i/>
          <w:sz w:val="24"/>
          <w:szCs w:val="24"/>
        </w:rPr>
        <w:t xml:space="preserve">The Final Problem. </w:t>
      </w:r>
    </w:p>
    <w:p w14:paraId="040C83CF" w14:textId="1B527DFE" w:rsidR="00FB4D94" w:rsidRDefault="00FB4D94">
      <w:pPr>
        <w:rPr>
          <w:rFonts w:ascii="Times New Roman" w:hAnsi="Times New Roman" w:cs="Times New Roman"/>
          <w:sz w:val="24"/>
          <w:szCs w:val="24"/>
        </w:rPr>
      </w:pPr>
      <w:r>
        <w:rPr>
          <w:rFonts w:ascii="Times New Roman" w:hAnsi="Times New Roman" w:cs="Times New Roman"/>
          <w:b/>
          <w:sz w:val="24"/>
          <w:szCs w:val="24"/>
        </w:rPr>
        <w:t xml:space="preserve">Will Humble: </w:t>
      </w:r>
      <w:r>
        <w:rPr>
          <w:rFonts w:ascii="Times New Roman" w:hAnsi="Times New Roman" w:cs="Times New Roman"/>
          <w:sz w:val="24"/>
          <w:szCs w:val="24"/>
        </w:rPr>
        <w:t xml:space="preserve">Today, though, we will be sharing a lesser-known but very interesting story about Sherlock Holmes. It is the last in the Sherlock Holmes mystery series, and it’s called </w:t>
      </w:r>
      <w:r>
        <w:rPr>
          <w:rFonts w:ascii="Times New Roman" w:hAnsi="Times New Roman" w:cs="Times New Roman"/>
          <w:i/>
          <w:sz w:val="24"/>
          <w:szCs w:val="24"/>
        </w:rPr>
        <w:t>His Last Bow: The War Service of Sherlock Holmes.</w:t>
      </w:r>
      <w:r>
        <w:rPr>
          <w:rFonts w:ascii="Times New Roman" w:hAnsi="Times New Roman" w:cs="Times New Roman"/>
          <w:sz w:val="24"/>
          <w:szCs w:val="24"/>
        </w:rPr>
        <w:t xml:space="preserve"> John Ferri will be reading an excerpt</w:t>
      </w:r>
      <w:r w:rsidR="00E506DB">
        <w:rPr>
          <w:rFonts w:ascii="Times New Roman" w:hAnsi="Times New Roman" w:cs="Times New Roman"/>
          <w:sz w:val="24"/>
          <w:szCs w:val="24"/>
        </w:rPr>
        <w:t xml:space="preserve"> and</w:t>
      </w:r>
      <w:r>
        <w:rPr>
          <w:rFonts w:ascii="Times New Roman" w:hAnsi="Times New Roman" w:cs="Times New Roman"/>
          <w:sz w:val="24"/>
          <w:szCs w:val="24"/>
        </w:rPr>
        <w:t xml:space="preserve"> encourag</w:t>
      </w:r>
      <w:r w:rsidR="00E506DB">
        <w:rPr>
          <w:rFonts w:ascii="Times New Roman" w:hAnsi="Times New Roman" w:cs="Times New Roman"/>
          <w:sz w:val="24"/>
          <w:szCs w:val="24"/>
        </w:rPr>
        <w:t>ing</w:t>
      </w:r>
      <w:r>
        <w:rPr>
          <w:rFonts w:ascii="Times New Roman" w:hAnsi="Times New Roman" w:cs="Times New Roman"/>
          <w:sz w:val="24"/>
          <w:szCs w:val="24"/>
        </w:rPr>
        <w:t xml:space="preserve"> you to go out and </w:t>
      </w:r>
      <w:r w:rsidR="00E506DB">
        <w:rPr>
          <w:rFonts w:ascii="Times New Roman" w:hAnsi="Times New Roman" w:cs="Times New Roman"/>
          <w:sz w:val="24"/>
          <w:szCs w:val="24"/>
        </w:rPr>
        <w:t>read it on your own</w:t>
      </w:r>
      <w:r w:rsidR="00FF1CD0">
        <w:rPr>
          <w:rFonts w:ascii="Times New Roman" w:hAnsi="Times New Roman" w:cs="Times New Roman"/>
          <w:sz w:val="24"/>
          <w:szCs w:val="24"/>
        </w:rPr>
        <w:t xml:space="preserve">. Afterwards, we’ll talk about what makes this story interesting and what makes Doyle such a great writer. </w:t>
      </w:r>
    </w:p>
    <w:p w14:paraId="6F295704" w14:textId="77777777" w:rsidR="00C06CAF" w:rsidRDefault="00C06CAF">
      <w:pPr>
        <w:rPr>
          <w:rFonts w:ascii="Times New Roman" w:hAnsi="Times New Roman" w:cs="Times New Roman"/>
          <w:sz w:val="24"/>
          <w:szCs w:val="24"/>
        </w:rPr>
      </w:pPr>
    </w:p>
    <w:p w14:paraId="1FFC24D9" w14:textId="77777777" w:rsidR="00C06CAF" w:rsidRPr="003F62D2" w:rsidRDefault="00FF1CD0" w:rsidP="00FF1CD0">
      <w:pPr>
        <w:rPr>
          <w:rFonts w:ascii="Times New Roman" w:hAnsi="Times New Roman" w:cs="Times New Roman"/>
          <w:i/>
          <w:sz w:val="24"/>
          <w:szCs w:val="24"/>
        </w:rPr>
      </w:pPr>
      <w:r w:rsidRPr="003F62D2">
        <w:rPr>
          <w:rFonts w:ascii="Times New Roman" w:hAnsi="Times New Roman" w:cs="Times New Roman"/>
          <w:b/>
          <w:i/>
          <w:sz w:val="24"/>
          <w:szCs w:val="24"/>
        </w:rPr>
        <w:t>John Ferri:</w:t>
      </w:r>
      <w:commentRangeStart w:id="2"/>
      <w:r w:rsidRPr="00EF539E">
        <w:rPr>
          <w:rFonts w:ascii="Times New Roman" w:hAnsi="Times New Roman" w:cs="Times New Roman"/>
          <w:b/>
          <w:i/>
          <w:sz w:val="24"/>
          <w:szCs w:val="24"/>
        </w:rPr>
        <w:t xml:space="preserve"> ‘It was</w:t>
      </w:r>
      <w:commentRangeEnd w:id="2"/>
      <w:r w:rsidR="00EF539E">
        <w:rPr>
          <w:rStyle w:val="CommentReference"/>
        </w:rPr>
        <w:commentReference w:id="2"/>
      </w:r>
      <w:r w:rsidRPr="003F62D2">
        <w:rPr>
          <w:rFonts w:ascii="Times New Roman" w:hAnsi="Times New Roman" w:cs="Times New Roman"/>
          <w:i/>
          <w:sz w:val="24"/>
          <w:szCs w:val="24"/>
        </w:rPr>
        <w:t xml:space="preserve"> nine o'clock at night upon the second of August--the most terrible August in the history of </w:t>
      </w:r>
      <w:commentRangeStart w:id="3"/>
      <w:r w:rsidRPr="00865AC7">
        <w:rPr>
          <w:rFonts w:ascii="Times New Roman" w:hAnsi="Times New Roman" w:cs="Times New Roman"/>
          <w:b/>
          <w:i/>
          <w:sz w:val="24"/>
          <w:szCs w:val="24"/>
        </w:rPr>
        <w:t>the world.</w:t>
      </w:r>
      <w:commentRangeEnd w:id="3"/>
      <w:r w:rsidR="00865AC7">
        <w:rPr>
          <w:rStyle w:val="CommentReference"/>
        </w:rPr>
        <w:commentReference w:id="3"/>
      </w:r>
      <w:r w:rsidRPr="003F62D2">
        <w:rPr>
          <w:rFonts w:ascii="Times New Roman" w:hAnsi="Times New Roman" w:cs="Times New Roman"/>
          <w:i/>
          <w:sz w:val="24"/>
          <w:szCs w:val="24"/>
        </w:rPr>
        <w:t xml:space="preserve"> One might have thought already that God's curse hung heavy over a degenerate world, for there was an awesome hush and a feeling of vague expectancy in the sultry and stagnant air. The sun had long set, but one blood-red gash like an open wound lay low in the distant west. Above, the stars were shining brightly, and below, the lights of the shipping glimmered in the bay. The two famous Germans stood beside the stone parapet of the garden walk, with the long, low, heavily gabled house </w:t>
      </w:r>
      <w:commentRangeStart w:id="4"/>
      <w:r w:rsidRPr="00286D28">
        <w:rPr>
          <w:rFonts w:ascii="Times New Roman" w:hAnsi="Times New Roman" w:cs="Times New Roman"/>
          <w:b/>
          <w:i/>
          <w:sz w:val="24"/>
          <w:szCs w:val="24"/>
        </w:rPr>
        <w:t>behind them,</w:t>
      </w:r>
      <w:commentRangeEnd w:id="4"/>
      <w:r w:rsidR="00286D28">
        <w:rPr>
          <w:rStyle w:val="CommentReference"/>
        </w:rPr>
        <w:commentReference w:id="4"/>
      </w:r>
      <w:r w:rsidRPr="003F62D2">
        <w:rPr>
          <w:rFonts w:ascii="Times New Roman" w:hAnsi="Times New Roman" w:cs="Times New Roman"/>
          <w:i/>
          <w:sz w:val="24"/>
          <w:szCs w:val="24"/>
        </w:rPr>
        <w:t xml:space="preserve"> and they looked down upon the </w:t>
      </w:r>
      <w:r w:rsidRPr="003F62D2">
        <w:rPr>
          <w:rFonts w:ascii="Times New Roman" w:hAnsi="Times New Roman" w:cs="Times New Roman"/>
          <w:i/>
          <w:sz w:val="24"/>
          <w:szCs w:val="24"/>
        </w:rPr>
        <w:lastRenderedPageBreak/>
        <w:t xml:space="preserve">broad sweep of the beach at the foot of the great chalk </w:t>
      </w:r>
      <w:commentRangeStart w:id="5"/>
      <w:r w:rsidRPr="00653DAD">
        <w:rPr>
          <w:rFonts w:ascii="Times New Roman" w:hAnsi="Times New Roman" w:cs="Times New Roman"/>
          <w:b/>
          <w:i/>
          <w:sz w:val="24"/>
          <w:szCs w:val="24"/>
        </w:rPr>
        <w:t>cliff</w:t>
      </w:r>
      <w:commentRangeEnd w:id="5"/>
      <w:r w:rsidR="00653DAD">
        <w:rPr>
          <w:rStyle w:val="CommentReference"/>
        </w:rPr>
        <w:commentReference w:id="5"/>
      </w:r>
      <w:r w:rsidRPr="003F62D2">
        <w:rPr>
          <w:rFonts w:ascii="Times New Roman" w:hAnsi="Times New Roman" w:cs="Times New Roman"/>
          <w:i/>
          <w:sz w:val="24"/>
          <w:szCs w:val="24"/>
        </w:rPr>
        <w:t xml:space="preserve"> in which Von </w:t>
      </w:r>
      <w:commentRangeStart w:id="6"/>
      <w:r w:rsidRPr="007E4EA6">
        <w:rPr>
          <w:rFonts w:ascii="Times New Roman" w:hAnsi="Times New Roman" w:cs="Times New Roman"/>
          <w:b/>
          <w:i/>
          <w:sz w:val="24"/>
          <w:szCs w:val="24"/>
        </w:rPr>
        <w:t>Bork,</w:t>
      </w:r>
      <w:commentRangeEnd w:id="6"/>
      <w:r w:rsidR="007E4EA6">
        <w:rPr>
          <w:rStyle w:val="CommentReference"/>
        </w:rPr>
        <w:commentReference w:id="6"/>
      </w:r>
      <w:r w:rsidRPr="003F62D2">
        <w:rPr>
          <w:rFonts w:ascii="Times New Roman" w:hAnsi="Times New Roman" w:cs="Times New Roman"/>
          <w:i/>
          <w:sz w:val="24"/>
          <w:szCs w:val="24"/>
        </w:rPr>
        <w:t xml:space="preserve"> like some wandering eagle, had perched himself four years before. </w:t>
      </w:r>
      <w:commentRangeStart w:id="7"/>
      <w:r w:rsidRPr="001B3727">
        <w:rPr>
          <w:rFonts w:ascii="Times New Roman" w:hAnsi="Times New Roman" w:cs="Times New Roman"/>
          <w:b/>
          <w:i/>
          <w:sz w:val="24"/>
          <w:szCs w:val="24"/>
        </w:rPr>
        <w:t>They stood</w:t>
      </w:r>
      <w:commentRangeEnd w:id="7"/>
      <w:r w:rsidR="001B3727">
        <w:rPr>
          <w:rStyle w:val="CommentReference"/>
        </w:rPr>
        <w:commentReference w:id="7"/>
      </w:r>
      <w:r w:rsidRPr="003F62D2">
        <w:rPr>
          <w:rFonts w:ascii="Times New Roman" w:hAnsi="Times New Roman" w:cs="Times New Roman"/>
          <w:i/>
          <w:sz w:val="24"/>
          <w:szCs w:val="24"/>
        </w:rPr>
        <w:t xml:space="preserve"> with their heads close together, talking in low, confidential tones. From below the two glowing ends of their cigars might have been the smouldering eyes of some malignant fiend looking down in the darkness. A remarkable man this Von </w:t>
      </w:r>
      <w:commentRangeStart w:id="8"/>
      <w:r w:rsidRPr="00EA6024">
        <w:rPr>
          <w:rFonts w:ascii="Times New Roman" w:hAnsi="Times New Roman" w:cs="Times New Roman"/>
          <w:b/>
          <w:i/>
          <w:sz w:val="24"/>
          <w:szCs w:val="24"/>
        </w:rPr>
        <w:t>Bork</w:t>
      </w:r>
      <w:commentRangeEnd w:id="8"/>
      <w:r w:rsidR="00EA6024">
        <w:rPr>
          <w:rStyle w:val="CommentReference"/>
        </w:rPr>
        <w:commentReference w:id="8"/>
      </w:r>
      <w:r w:rsidRPr="003F62D2">
        <w:rPr>
          <w:rFonts w:ascii="Times New Roman" w:hAnsi="Times New Roman" w:cs="Times New Roman"/>
          <w:i/>
          <w:sz w:val="24"/>
          <w:szCs w:val="24"/>
        </w:rPr>
        <w:t xml:space="preserve">--a man who could hardly be matched </w:t>
      </w:r>
      <w:commentRangeStart w:id="9"/>
      <w:r w:rsidRPr="00EB2C37">
        <w:rPr>
          <w:rFonts w:ascii="Times New Roman" w:hAnsi="Times New Roman" w:cs="Times New Roman"/>
          <w:b/>
          <w:i/>
          <w:sz w:val="24"/>
          <w:szCs w:val="24"/>
        </w:rPr>
        <w:t>among all</w:t>
      </w:r>
      <w:commentRangeEnd w:id="9"/>
      <w:r w:rsidR="00EB2C37">
        <w:rPr>
          <w:rStyle w:val="CommentReference"/>
        </w:rPr>
        <w:commentReference w:id="9"/>
      </w:r>
      <w:r w:rsidRPr="003F62D2">
        <w:rPr>
          <w:rFonts w:ascii="Times New Roman" w:hAnsi="Times New Roman" w:cs="Times New Roman"/>
          <w:i/>
          <w:sz w:val="24"/>
          <w:szCs w:val="24"/>
        </w:rPr>
        <w:t xml:space="preserve"> the devoted agents of the Kaiser.’</w:t>
      </w:r>
    </w:p>
    <w:p w14:paraId="0DCF681A" w14:textId="77777777" w:rsidR="00FF1CD0" w:rsidRDefault="00FF1CD0" w:rsidP="00FF1CD0">
      <w:pPr>
        <w:rPr>
          <w:rFonts w:ascii="Times New Roman" w:hAnsi="Times New Roman" w:cs="Times New Roman"/>
          <w:sz w:val="24"/>
          <w:szCs w:val="24"/>
        </w:rPr>
      </w:pPr>
    </w:p>
    <w:p w14:paraId="68D960FE" w14:textId="265ADFAB" w:rsidR="00FF1CD0" w:rsidRDefault="00FF1CD0" w:rsidP="00FF1CD0">
      <w:pPr>
        <w:rPr>
          <w:rFonts w:ascii="Times New Roman" w:hAnsi="Times New Roman" w:cs="Times New Roman"/>
          <w:sz w:val="24"/>
          <w:szCs w:val="24"/>
        </w:rPr>
      </w:pPr>
      <w:r>
        <w:rPr>
          <w:rFonts w:ascii="Times New Roman" w:hAnsi="Times New Roman" w:cs="Times New Roman"/>
          <w:b/>
          <w:sz w:val="24"/>
          <w:szCs w:val="24"/>
        </w:rPr>
        <w:t xml:space="preserve">Will Humble: </w:t>
      </w:r>
      <w:r>
        <w:rPr>
          <w:rFonts w:ascii="Times New Roman" w:hAnsi="Times New Roman" w:cs="Times New Roman"/>
          <w:sz w:val="24"/>
          <w:szCs w:val="24"/>
        </w:rPr>
        <w:t xml:space="preserve">Wow! Pretty </w:t>
      </w:r>
      <w:r w:rsidR="00651C9D">
        <w:rPr>
          <w:rFonts w:ascii="Times New Roman" w:hAnsi="Times New Roman" w:cs="Times New Roman"/>
          <w:sz w:val="24"/>
          <w:szCs w:val="24"/>
        </w:rPr>
        <w:t>intense stuff!</w:t>
      </w:r>
    </w:p>
    <w:p w14:paraId="766AEF46" w14:textId="77777777" w:rsidR="00FF1CD0" w:rsidRDefault="00FF1CD0" w:rsidP="00FF1CD0">
      <w:pPr>
        <w:rPr>
          <w:rFonts w:ascii="Times New Roman" w:hAnsi="Times New Roman" w:cs="Times New Roman"/>
          <w:sz w:val="24"/>
          <w:szCs w:val="24"/>
        </w:rPr>
      </w:pPr>
      <w:r>
        <w:rPr>
          <w:rFonts w:ascii="Times New Roman" w:hAnsi="Times New Roman" w:cs="Times New Roman"/>
          <w:b/>
          <w:sz w:val="24"/>
          <w:szCs w:val="24"/>
        </w:rPr>
        <w:t xml:space="preserve">John Ferri: </w:t>
      </w:r>
      <w:r>
        <w:rPr>
          <w:rFonts w:ascii="Times New Roman" w:hAnsi="Times New Roman" w:cs="Times New Roman"/>
          <w:sz w:val="24"/>
          <w:szCs w:val="24"/>
        </w:rPr>
        <w:t>Definitely!</w:t>
      </w:r>
    </w:p>
    <w:p w14:paraId="7F6A4C0F" w14:textId="6F16BA72" w:rsidR="00FF1CD0" w:rsidRDefault="00FF1CD0" w:rsidP="00FF1CD0">
      <w:pPr>
        <w:rPr>
          <w:rFonts w:ascii="Times New Roman" w:hAnsi="Times New Roman" w:cs="Times New Roman"/>
          <w:sz w:val="24"/>
          <w:szCs w:val="24"/>
        </w:rPr>
      </w:pPr>
      <w:r>
        <w:rPr>
          <w:rFonts w:ascii="Times New Roman" w:hAnsi="Times New Roman" w:cs="Times New Roman"/>
          <w:b/>
          <w:sz w:val="24"/>
          <w:szCs w:val="24"/>
        </w:rPr>
        <w:t xml:space="preserve">Will Humble: </w:t>
      </w:r>
      <w:r>
        <w:rPr>
          <w:rFonts w:ascii="Times New Roman" w:hAnsi="Times New Roman" w:cs="Times New Roman"/>
          <w:sz w:val="24"/>
          <w:szCs w:val="24"/>
        </w:rPr>
        <w:t xml:space="preserve">Alright, let’s move on to the commentary, then. So, John, why don’t you tell the audience why </w:t>
      </w:r>
      <w:r w:rsidR="00F42DAD">
        <w:rPr>
          <w:rFonts w:ascii="Times New Roman" w:hAnsi="Times New Roman" w:cs="Times New Roman"/>
          <w:sz w:val="24"/>
          <w:szCs w:val="24"/>
        </w:rPr>
        <w:t>you</w:t>
      </w:r>
      <w:r>
        <w:rPr>
          <w:rFonts w:ascii="Times New Roman" w:hAnsi="Times New Roman" w:cs="Times New Roman"/>
          <w:sz w:val="24"/>
          <w:szCs w:val="24"/>
        </w:rPr>
        <w:t xml:space="preserve"> chose this excerpt?</w:t>
      </w:r>
    </w:p>
    <w:p w14:paraId="2BF4D090" w14:textId="77777777" w:rsidR="00FF1CD0" w:rsidRDefault="00FF1CD0" w:rsidP="00FF1CD0">
      <w:pPr>
        <w:rPr>
          <w:rFonts w:ascii="Times New Roman" w:hAnsi="Times New Roman" w:cs="Times New Roman"/>
          <w:sz w:val="24"/>
          <w:szCs w:val="24"/>
        </w:rPr>
      </w:pPr>
      <w:r>
        <w:rPr>
          <w:rFonts w:ascii="Times New Roman" w:hAnsi="Times New Roman" w:cs="Times New Roman"/>
          <w:b/>
          <w:sz w:val="24"/>
          <w:szCs w:val="24"/>
        </w:rPr>
        <w:t xml:space="preserve">John Ferri: </w:t>
      </w:r>
      <w:r w:rsidR="00B8463B">
        <w:rPr>
          <w:rFonts w:ascii="Times New Roman" w:hAnsi="Times New Roman" w:cs="Times New Roman"/>
          <w:sz w:val="24"/>
          <w:szCs w:val="24"/>
        </w:rPr>
        <w:t xml:space="preserve">Well, this is an interesting section, full of imagery and great world-building, taken from the beginning of the story. You can tell that Sir Arthur Conan Doyle wants to set the scene. The atmosphere is tense and fairly negative. That’s established right off the bat with this key phrase: </w:t>
      </w:r>
      <w:r w:rsidR="003F62D2">
        <w:rPr>
          <w:rFonts w:ascii="Times New Roman" w:hAnsi="Times New Roman" w:cs="Times New Roman"/>
          <w:sz w:val="24"/>
          <w:szCs w:val="24"/>
        </w:rPr>
        <w:t>“</w:t>
      </w:r>
      <w:r w:rsidR="00B8463B" w:rsidRPr="003F62D2">
        <w:rPr>
          <w:rFonts w:ascii="Times New Roman" w:hAnsi="Times New Roman" w:cs="Times New Roman"/>
          <w:sz w:val="24"/>
          <w:szCs w:val="24"/>
        </w:rPr>
        <w:t>the most terrible August in the history of the world.</w:t>
      </w:r>
      <w:r w:rsidR="003F62D2">
        <w:rPr>
          <w:rFonts w:ascii="Times New Roman" w:hAnsi="Times New Roman" w:cs="Times New Roman"/>
          <w:sz w:val="24"/>
          <w:szCs w:val="24"/>
        </w:rPr>
        <w:t>”</w:t>
      </w:r>
      <w:r w:rsidR="00B8463B">
        <w:rPr>
          <w:rFonts w:ascii="Times New Roman" w:hAnsi="Times New Roman" w:cs="Times New Roman"/>
          <w:i/>
          <w:sz w:val="24"/>
          <w:szCs w:val="24"/>
        </w:rPr>
        <w:t xml:space="preserve"> </w:t>
      </w:r>
    </w:p>
    <w:p w14:paraId="69F1FA8D" w14:textId="77777777" w:rsidR="00B8463B" w:rsidRDefault="00B8463B" w:rsidP="00FF1CD0">
      <w:pPr>
        <w:rPr>
          <w:rFonts w:ascii="Times New Roman" w:hAnsi="Times New Roman" w:cs="Times New Roman"/>
          <w:sz w:val="24"/>
          <w:szCs w:val="24"/>
        </w:rPr>
      </w:pPr>
      <w:r>
        <w:rPr>
          <w:rFonts w:ascii="Times New Roman" w:hAnsi="Times New Roman" w:cs="Times New Roman"/>
          <w:b/>
          <w:sz w:val="24"/>
          <w:szCs w:val="24"/>
        </w:rPr>
        <w:t xml:space="preserve">Will Humble: </w:t>
      </w:r>
      <w:r>
        <w:rPr>
          <w:rFonts w:ascii="Times New Roman" w:hAnsi="Times New Roman" w:cs="Times New Roman"/>
          <w:sz w:val="24"/>
          <w:szCs w:val="24"/>
        </w:rPr>
        <w:t>Right, yeah. So let’s keep in mind – this story is set in wartime.</w:t>
      </w:r>
    </w:p>
    <w:p w14:paraId="0325F60D" w14:textId="77777777" w:rsidR="00B8463B" w:rsidRDefault="00B8463B" w:rsidP="00FF1CD0">
      <w:pPr>
        <w:rPr>
          <w:rFonts w:ascii="Times New Roman" w:hAnsi="Times New Roman" w:cs="Times New Roman"/>
          <w:sz w:val="24"/>
          <w:szCs w:val="24"/>
        </w:rPr>
      </w:pPr>
      <w:r>
        <w:rPr>
          <w:rFonts w:ascii="Times New Roman" w:hAnsi="Times New Roman" w:cs="Times New Roman"/>
          <w:b/>
          <w:sz w:val="24"/>
          <w:szCs w:val="24"/>
        </w:rPr>
        <w:t xml:space="preserve">John Ferri: </w:t>
      </w:r>
      <w:r>
        <w:rPr>
          <w:rFonts w:ascii="Times New Roman" w:hAnsi="Times New Roman" w:cs="Times New Roman"/>
          <w:sz w:val="24"/>
          <w:szCs w:val="24"/>
        </w:rPr>
        <w:t xml:space="preserve">Yes, exactly. It’s set </w:t>
      </w:r>
      <w:r w:rsidR="003A3F60">
        <w:rPr>
          <w:rFonts w:ascii="Times New Roman" w:hAnsi="Times New Roman" w:cs="Times New Roman"/>
          <w:sz w:val="24"/>
          <w:szCs w:val="24"/>
        </w:rPr>
        <w:t>in the build-up to</w:t>
      </w:r>
      <w:r>
        <w:rPr>
          <w:rFonts w:ascii="Times New Roman" w:hAnsi="Times New Roman" w:cs="Times New Roman"/>
          <w:sz w:val="24"/>
          <w:szCs w:val="24"/>
        </w:rPr>
        <w:t xml:space="preserve"> the First World War, or as they called it at the time, the Great War. That was the name that people gave this conflict because, at that point, it was the largest and most violent conflict in history. In this story, Sherlock Holmes investigates a case that puts himself right in the middle of escalating tensions between his country, Great Britain, and their enemy, the Kaiser’s Germany. </w:t>
      </w:r>
    </w:p>
    <w:p w14:paraId="625D09BE" w14:textId="35DDA8DB" w:rsidR="00B8463B" w:rsidRDefault="00B8463B" w:rsidP="00FF1CD0">
      <w:pPr>
        <w:rPr>
          <w:rFonts w:ascii="Times New Roman" w:hAnsi="Times New Roman" w:cs="Times New Roman"/>
          <w:sz w:val="24"/>
          <w:szCs w:val="24"/>
        </w:rPr>
      </w:pPr>
      <w:r>
        <w:rPr>
          <w:rFonts w:ascii="Times New Roman" w:hAnsi="Times New Roman" w:cs="Times New Roman"/>
          <w:b/>
          <w:sz w:val="24"/>
          <w:szCs w:val="24"/>
        </w:rPr>
        <w:t xml:space="preserve">Will Humble: </w:t>
      </w:r>
      <w:r>
        <w:rPr>
          <w:rFonts w:ascii="Times New Roman" w:hAnsi="Times New Roman" w:cs="Times New Roman"/>
          <w:sz w:val="24"/>
          <w:szCs w:val="24"/>
        </w:rPr>
        <w:t xml:space="preserve">Alright, very interesting. Thanks for giving the audience that background on the story’s setting, John. Now, what can you </w:t>
      </w:r>
      <w:r w:rsidR="00207910">
        <w:rPr>
          <w:rFonts w:ascii="Times New Roman" w:hAnsi="Times New Roman" w:cs="Times New Roman"/>
          <w:sz w:val="24"/>
          <w:szCs w:val="24"/>
        </w:rPr>
        <w:t xml:space="preserve">tell us </w:t>
      </w:r>
      <w:r>
        <w:rPr>
          <w:rFonts w:ascii="Times New Roman" w:hAnsi="Times New Roman" w:cs="Times New Roman"/>
          <w:sz w:val="24"/>
          <w:szCs w:val="24"/>
        </w:rPr>
        <w:t xml:space="preserve">about the title, </w:t>
      </w:r>
      <w:r>
        <w:rPr>
          <w:rFonts w:ascii="Times New Roman" w:hAnsi="Times New Roman" w:cs="Times New Roman"/>
          <w:i/>
          <w:sz w:val="24"/>
          <w:szCs w:val="24"/>
        </w:rPr>
        <w:t>His Last Bow</w:t>
      </w:r>
      <w:r>
        <w:rPr>
          <w:rFonts w:ascii="Times New Roman" w:hAnsi="Times New Roman" w:cs="Times New Roman"/>
          <w:sz w:val="24"/>
          <w:szCs w:val="24"/>
        </w:rPr>
        <w:t xml:space="preserve">? </w:t>
      </w:r>
    </w:p>
    <w:p w14:paraId="264BA0A2" w14:textId="77777777" w:rsidR="00B8463B" w:rsidRDefault="00B8463B" w:rsidP="00FF1CD0">
      <w:pPr>
        <w:rPr>
          <w:rFonts w:ascii="Times New Roman" w:hAnsi="Times New Roman" w:cs="Times New Roman"/>
          <w:sz w:val="24"/>
          <w:szCs w:val="24"/>
        </w:rPr>
      </w:pPr>
      <w:r>
        <w:rPr>
          <w:rFonts w:ascii="Times New Roman" w:hAnsi="Times New Roman" w:cs="Times New Roman"/>
          <w:b/>
          <w:sz w:val="24"/>
          <w:szCs w:val="24"/>
        </w:rPr>
        <w:t xml:space="preserve">John Ferri: </w:t>
      </w:r>
      <w:r>
        <w:rPr>
          <w:rFonts w:ascii="Times New Roman" w:hAnsi="Times New Roman" w:cs="Times New Roman"/>
          <w:sz w:val="24"/>
          <w:szCs w:val="24"/>
        </w:rPr>
        <w:t xml:space="preserve">Well, Sir Arthur Conan Doyle had written a lot of Sherlock Holmes stories before this one </w:t>
      </w:r>
      <w:r w:rsidR="003A3F60">
        <w:rPr>
          <w:rFonts w:ascii="Times New Roman" w:hAnsi="Times New Roman" w:cs="Times New Roman"/>
          <w:sz w:val="24"/>
          <w:szCs w:val="24"/>
        </w:rPr>
        <w:t xml:space="preserve">was published in 1917. So, it really is Sherlock’s last bow. It’s the final case that he took on. </w:t>
      </w:r>
    </w:p>
    <w:p w14:paraId="3E5E32D4" w14:textId="77777777" w:rsidR="003A3F60" w:rsidRDefault="003A3F60" w:rsidP="00FF1CD0">
      <w:pPr>
        <w:rPr>
          <w:rFonts w:ascii="Times New Roman" w:hAnsi="Times New Roman" w:cs="Times New Roman"/>
          <w:sz w:val="24"/>
          <w:szCs w:val="24"/>
        </w:rPr>
      </w:pPr>
      <w:r>
        <w:rPr>
          <w:rFonts w:ascii="Times New Roman" w:hAnsi="Times New Roman" w:cs="Times New Roman"/>
          <w:b/>
          <w:sz w:val="24"/>
          <w:szCs w:val="24"/>
        </w:rPr>
        <w:t xml:space="preserve">Will Humble: </w:t>
      </w:r>
      <w:r>
        <w:rPr>
          <w:rFonts w:ascii="Times New Roman" w:hAnsi="Times New Roman" w:cs="Times New Roman"/>
          <w:sz w:val="24"/>
          <w:szCs w:val="24"/>
        </w:rPr>
        <w:t>So, it seems like the war really figures into this story in a big way. What can you say about that?</w:t>
      </w:r>
    </w:p>
    <w:p w14:paraId="3ED0CFE6" w14:textId="77777777" w:rsidR="003A3F60" w:rsidRDefault="003A3F60" w:rsidP="00FF1CD0">
      <w:pPr>
        <w:rPr>
          <w:rFonts w:ascii="Times New Roman" w:hAnsi="Times New Roman" w:cs="Times New Roman"/>
          <w:sz w:val="24"/>
          <w:szCs w:val="24"/>
        </w:rPr>
      </w:pPr>
      <w:r>
        <w:rPr>
          <w:rFonts w:ascii="Times New Roman" w:hAnsi="Times New Roman" w:cs="Times New Roman"/>
          <w:b/>
          <w:sz w:val="24"/>
          <w:szCs w:val="24"/>
        </w:rPr>
        <w:t xml:space="preserve">John Ferri: </w:t>
      </w:r>
      <w:r>
        <w:rPr>
          <w:rFonts w:ascii="Times New Roman" w:hAnsi="Times New Roman" w:cs="Times New Roman"/>
          <w:sz w:val="24"/>
          <w:szCs w:val="24"/>
        </w:rPr>
        <w:t xml:space="preserve">The case that Sherlock takes on isn’t a standard detective case. At the beginning of the story, Sherlock Holmes and his assistant Dr. Watson have already been working in intelligence for the British government over the course of about two years. They’re both aging and past their prime at this point, but still very effective at solving cases. Without giving too much away, I can say that Sherlock and Watson’s work was secretive, potentially even deceptive, and it was a part of what would become the war effort. This story was actually considered by many literary scholars and critics later on as having been British propaganda. It was likely used to </w:t>
      </w:r>
      <w:r w:rsidR="00DD54D1">
        <w:rPr>
          <w:rFonts w:ascii="Times New Roman" w:hAnsi="Times New Roman" w:cs="Times New Roman"/>
          <w:sz w:val="24"/>
          <w:szCs w:val="24"/>
        </w:rPr>
        <w:t xml:space="preserve">raise the morale and motivate the country to win the war. </w:t>
      </w:r>
    </w:p>
    <w:p w14:paraId="6BC47F12" w14:textId="32B8126A" w:rsidR="003A3F60" w:rsidRDefault="003A3F60" w:rsidP="00FF1CD0">
      <w:pPr>
        <w:rPr>
          <w:rFonts w:ascii="Times New Roman" w:hAnsi="Times New Roman" w:cs="Times New Roman"/>
          <w:sz w:val="24"/>
          <w:szCs w:val="24"/>
        </w:rPr>
      </w:pPr>
      <w:r>
        <w:rPr>
          <w:rFonts w:ascii="Times New Roman" w:hAnsi="Times New Roman" w:cs="Times New Roman"/>
          <w:b/>
          <w:sz w:val="24"/>
          <w:szCs w:val="24"/>
        </w:rPr>
        <w:t xml:space="preserve">Will Humble: </w:t>
      </w:r>
      <w:r>
        <w:rPr>
          <w:rFonts w:ascii="Times New Roman" w:hAnsi="Times New Roman" w:cs="Times New Roman"/>
          <w:sz w:val="24"/>
          <w:szCs w:val="24"/>
        </w:rPr>
        <w:t>Very interesting. Thanks for giving the audience a little bit of basic information about the story without spoiling any</w:t>
      </w:r>
      <w:r w:rsidR="00CC69E0">
        <w:rPr>
          <w:rFonts w:ascii="Times New Roman" w:hAnsi="Times New Roman" w:cs="Times New Roman"/>
          <w:sz w:val="24"/>
          <w:szCs w:val="24"/>
        </w:rPr>
        <w:t xml:space="preserve"> of the big details</w:t>
      </w:r>
      <w:r>
        <w:rPr>
          <w:rFonts w:ascii="Times New Roman" w:hAnsi="Times New Roman" w:cs="Times New Roman"/>
          <w:sz w:val="24"/>
          <w:szCs w:val="24"/>
        </w:rPr>
        <w:t>. Now, I think we can move on to our last section</w:t>
      </w:r>
      <w:r w:rsidR="00DD54D1">
        <w:rPr>
          <w:rFonts w:ascii="Times New Roman" w:hAnsi="Times New Roman" w:cs="Times New Roman"/>
          <w:sz w:val="24"/>
          <w:szCs w:val="24"/>
        </w:rPr>
        <w:t xml:space="preserve"> of our commentary</w:t>
      </w:r>
      <w:r>
        <w:rPr>
          <w:rFonts w:ascii="Times New Roman" w:hAnsi="Times New Roman" w:cs="Times New Roman"/>
          <w:sz w:val="24"/>
          <w:szCs w:val="24"/>
        </w:rPr>
        <w:t xml:space="preserve">. Why </w:t>
      </w:r>
      <w:r w:rsidR="00EA6B21">
        <w:rPr>
          <w:rFonts w:ascii="Times New Roman" w:hAnsi="Times New Roman" w:cs="Times New Roman"/>
          <w:sz w:val="24"/>
          <w:szCs w:val="24"/>
        </w:rPr>
        <w:t>do you think this</w:t>
      </w:r>
      <w:r>
        <w:rPr>
          <w:rFonts w:ascii="Times New Roman" w:hAnsi="Times New Roman" w:cs="Times New Roman"/>
          <w:sz w:val="24"/>
          <w:szCs w:val="24"/>
        </w:rPr>
        <w:t xml:space="preserve"> story </w:t>
      </w:r>
      <w:r w:rsidR="00EA6B21">
        <w:rPr>
          <w:rFonts w:ascii="Times New Roman" w:hAnsi="Times New Roman" w:cs="Times New Roman"/>
          <w:sz w:val="24"/>
          <w:szCs w:val="24"/>
        </w:rPr>
        <w:t xml:space="preserve">is </w:t>
      </w:r>
      <w:r>
        <w:rPr>
          <w:rFonts w:ascii="Times New Roman" w:hAnsi="Times New Roman" w:cs="Times New Roman"/>
          <w:sz w:val="24"/>
          <w:szCs w:val="24"/>
        </w:rPr>
        <w:t>an example of great writing?</w:t>
      </w:r>
    </w:p>
    <w:p w14:paraId="6C4BD18B" w14:textId="77777777" w:rsidR="003A3F60" w:rsidRDefault="003A3F60" w:rsidP="00FF1CD0">
      <w:pPr>
        <w:rPr>
          <w:rFonts w:ascii="Times New Roman" w:hAnsi="Times New Roman" w:cs="Times New Roman"/>
          <w:sz w:val="24"/>
          <w:szCs w:val="24"/>
        </w:rPr>
      </w:pPr>
      <w:r>
        <w:rPr>
          <w:rFonts w:ascii="Times New Roman" w:hAnsi="Times New Roman" w:cs="Times New Roman"/>
          <w:b/>
          <w:sz w:val="24"/>
          <w:szCs w:val="24"/>
        </w:rPr>
        <w:t xml:space="preserve">John Ferri: </w:t>
      </w:r>
      <w:r>
        <w:rPr>
          <w:rFonts w:ascii="Times New Roman" w:hAnsi="Times New Roman" w:cs="Times New Roman"/>
          <w:sz w:val="24"/>
          <w:szCs w:val="24"/>
        </w:rPr>
        <w:t>Sure. So, basically, Sir Arthur Conan Doyle has demonstrated many times</w:t>
      </w:r>
      <w:r w:rsidR="00DD54D1">
        <w:rPr>
          <w:rFonts w:ascii="Times New Roman" w:hAnsi="Times New Roman" w:cs="Times New Roman"/>
          <w:sz w:val="24"/>
          <w:szCs w:val="24"/>
        </w:rPr>
        <w:t xml:space="preserve"> that he’s a great writer, at least for popular stories. He may not be Shakespeare, but his stories are very engaging, and they even show up pretty regularly in American high school and middle school classrooms as part of the curriculum, because they’re considered part of the English literary canon. </w:t>
      </w:r>
    </w:p>
    <w:p w14:paraId="33B2B303" w14:textId="77777777" w:rsidR="00DD54D1" w:rsidRDefault="00DD54D1" w:rsidP="00FF1CD0">
      <w:pPr>
        <w:rPr>
          <w:rFonts w:ascii="Times New Roman" w:hAnsi="Times New Roman" w:cs="Times New Roman"/>
          <w:sz w:val="24"/>
          <w:szCs w:val="24"/>
        </w:rPr>
      </w:pPr>
      <w:r>
        <w:rPr>
          <w:rFonts w:ascii="Times New Roman" w:hAnsi="Times New Roman" w:cs="Times New Roman"/>
          <w:b/>
          <w:sz w:val="24"/>
          <w:szCs w:val="24"/>
        </w:rPr>
        <w:t xml:space="preserve">Will Humble: </w:t>
      </w:r>
      <w:r>
        <w:rPr>
          <w:rFonts w:ascii="Times New Roman" w:hAnsi="Times New Roman" w:cs="Times New Roman"/>
          <w:sz w:val="24"/>
          <w:szCs w:val="24"/>
        </w:rPr>
        <w:t xml:space="preserve">Yeah, in fact, I remember reading </w:t>
      </w:r>
      <w:r>
        <w:rPr>
          <w:rFonts w:ascii="Times New Roman" w:hAnsi="Times New Roman" w:cs="Times New Roman"/>
          <w:i/>
          <w:sz w:val="24"/>
          <w:szCs w:val="24"/>
        </w:rPr>
        <w:t xml:space="preserve">The Hound of the Baskervilles </w:t>
      </w:r>
      <w:r>
        <w:rPr>
          <w:rFonts w:ascii="Times New Roman" w:hAnsi="Times New Roman" w:cs="Times New Roman"/>
          <w:sz w:val="24"/>
          <w:szCs w:val="24"/>
        </w:rPr>
        <w:t xml:space="preserve">when I was in middle school. </w:t>
      </w:r>
    </w:p>
    <w:p w14:paraId="698A5B1F" w14:textId="60795C36" w:rsidR="00DD54D1" w:rsidRDefault="00DD54D1" w:rsidP="00FF1CD0">
      <w:pPr>
        <w:rPr>
          <w:rFonts w:ascii="Times New Roman" w:hAnsi="Times New Roman" w:cs="Times New Roman"/>
          <w:sz w:val="24"/>
          <w:szCs w:val="24"/>
        </w:rPr>
      </w:pPr>
      <w:r>
        <w:rPr>
          <w:rFonts w:ascii="Times New Roman" w:hAnsi="Times New Roman" w:cs="Times New Roman"/>
          <w:b/>
          <w:sz w:val="24"/>
          <w:szCs w:val="24"/>
        </w:rPr>
        <w:t xml:space="preserve">John Ferri: </w:t>
      </w:r>
      <w:r>
        <w:rPr>
          <w:rFonts w:ascii="Times New Roman" w:hAnsi="Times New Roman" w:cs="Times New Roman"/>
          <w:sz w:val="24"/>
          <w:szCs w:val="24"/>
        </w:rPr>
        <w:t>Right, that’s definitely a good one, too. So, in this story, Sir Arthur Conan Doyle shows us again that he can write compelling fiction. One of the best aspects of his writing is his use of imagery to build the story world. That’s why I chose this excerpt. Before Sherlock has said anything, and before readers even know</w:t>
      </w:r>
      <w:r w:rsidR="006D497A">
        <w:rPr>
          <w:rFonts w:ascii="Times New Roman" w:hAnsi="Times New Roman" w:cs="Times New Roman"/>
          <w:sz w:val="24"/>
          <w:szCs w:val="24"/>
        </w:rPr>
        <w:t xml:space="preserve"> </w:t>
      </w:r>
      <w:r>
        <w:rPr>
          <w:rFonts w:ascii="Times New Roman" w:hAnsi="Times New Roman" w:cs="Times New Roman"/>
          <w:sz w:val="24"/>
          <w:szCs w:val="24"/>
        </w:rPr>
        <w:t xml:space="preserve">exactly </w:t>
      </w:r>
      <w:r w:rsidR="006D497A">
        <w:rPr>
          <w:rFonts w:ascii="Times New Roman" w:hAnsi="Times New Roman" w:cs="Times New Roman"/>
          <w:sz w:val="24"/>
          <w:szCs w:val="24"/>
        </w:rPr>
        <w:t>what</w:t>
      </w:r>
      <w:r w:rsidR="007E19BB">
        <w:rPr>
          <w:rFonts w:ascii="Times New Roman" w:hAnsi="Times New Roman" w:cs="Times New Roman"/>
          <w:sz w:val="24"/>
          <w:szCs w:val="24"/>
        </w:rPr>
        <w:t xml:space="preserve"> </w:t>
      </w:r>
      <w:r>
        <w:rPr>
          <w:rFonts w:ascii="Times New Roman" w:hAnsi="Times New Roman" w:cs="Times New Roman"/>
          <w:sz w:val="24"/>
          <w:szCs w:val="24"/>
        </w:rPr>
        <w:t xml:space="preserve">this case will involve, they already get a sense of what’s at stake. They can picture in their heads very clearly what some parts of this initial scene look like. There’s also this very tense, foreboding atmosphere that signals the war that’s on the horizon. A reader would pick up on that, especially a reader back in 1917, because of the reference to a horrible August. That would sound a lot like August 1914, on the eve of the conflict. </w:t>
      </w:r>
    </w:p>
    <w:p w14:paraId="7BD696B7" w14:textId="70157ABE" w:rsidR="00DD54D1" w:rsidRDefault="00DD54D1" w:rsidP="00FF1CD0">
      <w:pPr>
        <w:rPr>
          <w:rFonts w:ascii="Times New Roman" w:hAnsi="Times New Roman" w:cs="Times New Roman"/>
          <w:sz w:val="24"/>
          <w:szCs w:val="24"/>
        </w:rPr>
      </w:pPr>
      <w:r>
        <w:rPr>
          <w:rFonts w:ascii="Times New Roman" w:hAnsi="Times New Roman" w:cs="Times New Roman"/>
          <w:b/>
          <w:sz w:val="24"/>
          <w:szCs w:val="24"/>
        </w:rPr>
        <w:t xml:space="preserve">Will Humble: </w:t>
      </w:r>
      <w:r w:rsidR="0081527B">
        <w:rPr>
          <w:rFonts w:ascii="Times New Roman" w:hAnsi="Times New Roman" w:cs="Times New Roman"/>
          <w:sz w:val="24"/>
          <w:szCs w:val="24"/>
        </w:rPr>
        <w:t xml:space="preserve">Alright, crazy stuff! </w:t>
      </w:r>
      <w:r>
        <w:rPr>
          <w:rFonts w:ascii="Times New Roman" w:hAnsi="Times New Roman" w:cs="Times New Roman"/>
          <w:sz w:val="24"/>
          <w:szCs w:val="24"/>
        </w:rPr>
        <w:t>That should leave everybody with a lot to process. Great! Alright, this has been the first episode of the “Pod Pals” podcast</w:t>
      </w:r>
      <w:r w:rsidR="00E81E5A">
        <w:rPr>
          <w:rFonts w:ascii="Times New Roman" w:hAnsi="Times New Roman" w:cs="Times New Roman"/>
          <w:sz w:val="24"/>
          <w:szCs w:val="24"/>
        </w:rPr>
        <w:t xml:space="preserve">, </w:t>
      </w:r>
      <w:commentRangeStart w:id="10"/>
      <w:r w:rsidR="00E81E5A" w:rsidRPr="00CD0EB6">
        <w:rPr>
          <w:rFonts w:ascii="Times New Roman" w:hAnsi="Times New Roman" w:cs="Times New Roman"/>
          <w:b/>
          <w:i/>
          <w:sz w:val="24"/>
          <w:szCs w:val="24"/>
        </w:rPr>
        <w:t>“Great Wordsmiths</w:t>
      </w:r>
      <w:r w:rsidR="00E81E5A" w:rsidRPr="00CD0EB6">
        <w:rPr>
          <w:rFonts w:ascii="Times New Roman" w:hAnsi="Times New Roman" w:cs="Times New Roman"/>
          <w:b/>
          <w:i/>
          <w:sz w:val="24"/>
          <w:szCs w:val="24"/>
        </w:rPr>
        <w:t>.</w:t>
      </w:r>
      <w:r w:rsidR="00E81E5A" w:rsidRPr="00CD0EB6">
        <w:rPr>
          <w:rFonts w:ascii="Times New Roman" w:hAnsi="Times New Roman" w:cs="Times New Roman"/>
          <w:b/>
          <w:i/>
          <w:sz w:val="24"/>
          <w:szCs w:val="24"/>
        </w:rPr>
        <w:t>”</w:t>
      </w:r>
      <w:commentRangeEnd w:id="10"/>
      <w:r w:rsidR="00CD0EB6">
        <w:rPr>
          <w:rStyle w:val="CommentReference"/>
        </w:rPr>
        <w:commentReference w:id="10"/>
      </w:r>
      <w:r w:rsidR="00C06CAF">
        <w:rPr>
          <w:rFonts w:ascii="Times New Roman" w:hAnsi="Times New Roman" w:cs="Times New Roman"/>
          <w:sz w:val="24"/>
          <w:szCs w:val="24"/>
        </w:rPr>
        <w:t xml:space="preserve"> The story, </w:t>
      </w:r>
      <w:r w:rsidR="00C06CAF">
        <w:rPr>
          <w:rFonts w:ascii="Times New Roman" w:hAnsi="Times New Roman" w:cs="Times New Roman"/>
          <w:i/>
          <w:sz w:val="24"/>
          <w:szCs w:val="24"/>
        </w:rPr>
        <w:t xml:space="preserve">His Last Bow: The War Service of Sherlock Holmes </w:t>
      </w:r>
      <w:r w:rsidR="00C06CAF">
        <w:rPr>
          <w:rFonts w:ascii="Times New Roman" w:hAnsi="Times New Roman" w:cs="Times New Roman"/>
          <w:sz w:val="24"/>
          <w:szCs w:val="24"/>
        </w:rPr>
        <w:t>is available for free non-commercial use on the Project Gutenberg website. That’s where we found it. The intro and outro music to this podcast is a great track called ‘The Giving Tree,’ and it’s part of Podington’s awesome collection of music tracks that are free to share and adapt for non-commercial purposes. Just remember to attribute Podington</w:t>
      </w:r>
      <w:r w:rsidR="00816D83">
        <w:rPr>
          <w:rFonts w:ascii="Times New Roman" w:hAnsi="Times New Roman" w:cs="Times New Roman"/>
          <w:sz w:val="24"/>
          <w:szCs w:val="24"/>
        </w:rPr>
        <w:t xml:space="preserve"> Bear</w:t>
      </w:r>
      <w:r w:rsidR="00C06CAF">
        <w:rPr>
          <w:rFonts w:ascii="Times New Roman" w:hAnsi="Times New Roman" w:cs="Times New Roman"/>
          <w:sz w:val="24"/>
          <w:szCs w:val="24"/>
        </w:rPr>
        <w:t xml:space="preserve">, following the Creative Commons Attribution Non-Commercial 3.0 license. Okay, well, we hope you enjoyed this first segment of ‘Pod Pals,’ and we hope to see you again next time, when we’ll </w:t>
      </w:r>
      <w:r w:rsidR="00A33A89">
        <w:rPr>
          <w:rFonts w:ascii="Times New Roman" w:hAnsi="Times New Roman" w:cs="Times New Roman"/>
          <w:sz w:val="24"/>
          <w:szCs w:val="24"/>
        </w:rPr>
        <w:t xml:space="preserve">be </w:t>
      </w:r>
      <w:r w:rsidR="00C06CAF">
        <w:rPr>
          <w:rFonts w:ascii="Times New Roman" w:hAnsi="Times New Roman" w:cs="Times New Roman"/>
          <w:sz w:val="24"/>
          <w:szCs w:val="24"/>
        </w:rPr>
        <w:t>discuss</w:t>
      </w:r>
      <w:r w:rsidR="00A33A89">
        <w:rPr>
          <w:rFonts w:ascii="Times New Roman" w:hAnsi="Times New Roman" w:cs="Times New Roman"/>
          <w:sz w:val="24"/>
          <w:szCs w:val="24"/>
        </w:rPr>
        <w:t>ing</w:t>
      </w:r>
      <w:r w:rsidR="00C06CAF">
        <w:rPr>
          <w:rFonts w:ascii="Times New Roman" w:hAnsi="Times New Roman" w:cs="Times New Roman"/>
          <w:sz w:val="24"/>
          <w:szCs w:val="24"/>
        </w:rPr>
        <w:t xml:space="preserve"> a more recent story from the famous George Orwell. Stay tuned! Goodbye. </w:t>
      </w:r>
    </w:p>
    <w:p w14:paraId="7260DE3E" w14:textId="77777777" w:rsidR="00C06CAF" w:rsidRPr="003F62D2" w:rsidRDefault="00C06CAF" w:rsidP="00FF1CD0">
      <w:pPr>
        <w:rPr>
          <w:rFonts w:ascii="Times New Roman" w:hAnsi="Times New Roman" w:cs="Times New Roman"/>
          <w:b/>
          <w:i/>
          <w:sz w:val="24"/>
          <w:szCs w:val="24"/>
        </w:rPr>
      </w:pPr>
      <w:commentRangeStart w:id="11"/>
      <w:r w:rsidRPr="003F62D2">
        <w:rPr>
          <w:rFonts w:ascii="Times New Roman" w:hAnsi="Times New Roman" w:cs="Times New Roman"/>
          <w:b/>
          <w:i/>
          <w:sz w:val="24"/>
          <w:szCs w:val="24"/>
        </w:rPr>
        <w:t>{Outro music plays}</w:t>
      </w:r>
      <w:commentRangeEnd w:id="11"/>
      <w:r w:rsidR="006218E7">
        <w:rPr>
          <w:rStyle w:val="CommentReference"/>
        </w:rPr>
        <w:commentReference w:id="11"/>
      </w:r>
    </w:p>
    <w:sectPr w:rsidR="00C06CAF" w:rsidRPr="003F62D2">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Ferri" w:date="2018-02-07T12:29:00Z" w:initials="JF">
    <w:p w14:paraId="2F3ADE08" w14:textId="29735973" w:rsidR="003F62D2" w:rsidRPr="003F62D2" w:rsidRDefault="003F62D2">
      <w:pPr>
        <w:pStyle w:val="CommentText"/>
      </w:pPr>
      <w:r>
        <w:rPr>
          <w:rStyle w:val="CommentReference"/>
        </w:rPr>
        <w:annotationRef/>
      </w:r>
      <w:r>
        <w:rPr>
          <w:i/>
        </w:rPr>
        <w:t xml:space="preserve">The Giving Tree </w:t>
      </w:r>
      <w:r>
        <w:t>track by Podington Bear is used as the intro and outro music for this podcast.</w:t>
      </w:r>
      <w:r w:rsidR="003847FD">
        <w:t xml:space="preserve"> The intro music starts before the talking begins for this podcast episode and it fades out and finishes right before Will Humble starts to speak. </w:t>
      </w:r>
    </w:p>
  </w:comment>
  <w:comment w:id="2" w:author="John Ferri" w:date="2018-02-07T12:39:00Z" w:initials="JF">
    <w:p w14:paraId="0064AAA8" w14:textId="0732C958" w:rsidR="00EF539E" w:rsidRDefault="00EF539E">
      <w:pPr>
        <w:pStyle w:val="CommentText"/>
      </w:pPr>
      <w:r>
        <w:rPr>
          <w:rStyle w:val="CommentReference"/>
        </w:rPr>
        <w:annotationRef/>
      </w:r>
      <w:r>
        <w:t xml:space="preserve">The ‘Low Wind’ sound effect by Katee </w:t>
      </w:r>
      <w:r w:rsidR="00C55AE2">
        <w:t>Coleman from the Composing Digital Media classroom sound effect library</w:t>
      </w:r>
      <w:r>
        <w:t xml:space="preserve"> is used at the beginning of the story segment to help set the scene for a story that has a foreboding atmosphere. This scene also takes place at night, so the wind represents an evening breeze.</w:t>
      </w:r>
    </w:p>
  </w:comment>
  <w:comment w:id="3" w:author="John Ferri" w:date="2018-02-07T12:49:00Z" w:initials="JF">
    <w:p w14:paraId="4F07BD83" w14:textId="74074DCF" w:rsidR="00865AC7" w:rsidRDefault="00865AC7">
      <w:pPr>
        <w:pStyle w:val="CommentText"/>
      </w:pPr>
      <w:r>
        <w:rPr>
          <w:rStyle w:val="CommentReference"/>
        </w:rPr>
        <w:annotationRef/>
      </w:r>
      <w:r>
        <w:t xml:space="preserve">The following sound effects from the Composing Digital Media classroom sound effect library start to fade in here: ‘Water Running’ by Juliana Wright, </w:t>
      </w:r>
      <w:r w:rsidR="008874B9">
        <w:t>‘Seagull fade in and out’ by Natalie Kovac</w:t>
      </w:r>
      <w:r w:rsidR="00E230C7">
        <w:t xml:space="preserve">, </w:t>
      </w:r>
      <w:r w:rsidR="00CD319C">
        <w:t xml:space="preserve">and </w:t>
      </w:r>
      <w:r w:rsidR="00511539">
        <w:t>‘Sounds of the Sea’ by Natalie Kovac</w:t>
      </w:r>
      <w:r w:rsidR="00CD319C">
        <w:t>.</w:t>
      </w:r>
    </w:p>
  </w:comment>
  <w:comment w:id="4" w:author="John Ferri" w:date="2018-02-07T13:01:00Z" w:initials="JF">
    <w:p w14:paraId="6262246F" w14:textId="446BFC15" w:rsidR="00286D28" w:rsidRDefault="00286D28">
      <w:pPr>
        <w:pStyle w:val="CommentText"/>
      </w:pPr>
      <w:r>
        <w:rPr>
          <w:rStyle w:val="CommentReference"/>
        </w:rPr>
        <w:annotationRef/>
      </w:r>
      <w:r w:rsidR="00B54E20">
        <w:t xml:space="preserve">The sound effect ‘Seagulls fading in and out’ by Natalie Kovac from the Composing Digital Media classroom sound effect library finishes here. </w:t>
      </w:r>
    </w:p>
  </w:comment>
  <w:comment w:id="5" w:author="John Ferri" w:date="2018-02-07T13:10:00Z" w:initials="JF">
    <w:p w14:paraId="5AA58DBF" w14:textId="6E0B6E04" w:rsidR="00653DAD" w:rsidRDefault="00653DAD">
      <w:pPr>
        <w:pStyle w:val="CommentText"/>
      </w:pPr>
      <w:r>
        <w:rPr>
          <w:rStyle w:val="CommentReference"/>
        </w:rPr>
        <w:annotationRef/>
      </w:r>
      <w:r>
        <w:t xml:space="preserve">The sound effect ‘Water Running’ by Juliana Wright from the Composing Digital Media classroom sound effect library fades out and finishes here. </w:t>
      </w:r>
    </w:p>
  </w:comment>
  <w:comment w:id="6" w:author="John Ferri" w:date="2018-02-07T13:11:00Z" w:initials="JF">
    <w:p w14:paraId="09AF4511" w14:textId="3C6613D4" w:rsidR="007E4EA6" w:rsidRDefault="007E4EA6">
      <w:pPr>
        <w:pStyle w:val="CommentText"/>
      </w:pPr>
      <w:r>
        <w:rPr>
          <w:rStyle w:val="CommentReference"/>
        </w:rPr>
        <w:annotationRef/>
      </w:r>
      <w:r>
        <w:t xml:space="preserve">The sound effect ‘Sounds of the Sea’ by Natalie Kovac from the Composing Digital Media classroom sound effect library finishes here. </w:t>
      </w:r>
    </w:p>
  </w:comment>
  <w:comment w:id="7" w:author="John Ferri" w:date="2018-02-07T12:42:00Z" w:initials="JF">
    <w:p w14:paraId="08AF67CE" w14:textId="695B190F" w:rsidR="001B3727" w:rsidRDefault="001B3727">
      <w:pPr>
        <w:pStyle w:val="CommentText"/>
      </w:pPr>
      <w:r>
        <w:rPr>
          <w:rStyle w:val="CommentReference"/>
        </w:rPr>
        <w:annotationRef/>
      </w:r>
      <w:r>
        <w:t xml:space="preserve">This is where the sound effect ‘People Talking’ </w:t>
      </w:r>
      <w:r w:rsidR="00C55AE2">
        <w:t xml:space="preserve">by Juliana Wright from the Composing Digital Media class sound effect library </w:t>
      </w:r>
      <w:r>
        <w:t xml:space="preserve">is used briefly and at a low volume level to represent the quiet, murmured conversation that takes place between these two German men. </w:t>
      </w:r>
    </w:p>
  </w:comment>
  <w:comment w:id="8" w:author="John Ferri" w:date="2018-02-07T12:59:00Z" w:initials="JF">
    <w:p w14:paraId="1F08C6D0" w14:textId="23CCE564" w:rsidR="00EA6024" w:rsidRDefault="00EA6024">
      <w:pPr>
        <w:pStyle w:val="CommentText"/>
      </w:pPr>
      <w:r>
        <w:rPr>
          <w:rStyle w:val="CommentReference"/>
        </w:rPr>
        <w:annotationRef/>
      </w:r>
      <w:r>
        <w:t xml:space="preserve">The sound effect ‘People Taking’ by Juliana Wright from the Composing Digital Media class sound effect library fades out here as the story excerpt moves on from the conversation that took place between the two German men. </w:t>
      </w:r>
    </w:p>
  </w:comment>
  <w:comment w:id="9" w:author="John Ferri" w:date="2018-02-07T12:56:00Z" w:initials="JF">
    <w:p w14:paraId="73262ADC" w14:textId="3F68FA4B" w:rsidR="00EB2C37" w:rsidRDefault="00EB2C37">
      <w:pPr>
        <w:pStyle w:val="CommentText"/>
      </w:pPr>
      <w:r>
        <w:rPr>
          <w:rStyle w:val="CommentReference"/>
        </w:rPr>
        <w:annotationRef/>
      </w:r>
      <w:r>
        <w:t>As the story excerpt concludes and the other sound effects have all faded away, the last remaining sound effect from the Composing Digital Media classroom sound effect library, ‘Low Wind’ by Katee C</w:t>
      </w:r>
      <w:r w:rsidR="001A4D0C">
        <w:t>oleman</w:t>
      </w:r>
      <w:r>
        <w:t xml:space="preserve">, also fades out. </w:t>
      </w:r>
    </w:p>
  </w:comment>
  <w:comment w:id="10" w:author="John Ferri" w:date="2018-02-07T13:13:00Z" w:initials="JF">
    <w:p w14:paraId="02700693" w14:textId="74740C62" w:rsidR="00CD0EB6" w:rsidRDefault="00CD0EB6">
      <w:pPr>
        <w:pStyle w:val="CommentText"/>
      </w:pPr>
      <w:r>
        <w:rPr>
          <w:rStyle w:val="CommentReference"/>
        </w:rPr>
        <w:annotationRef/>
      </w:r>
      <w:r>
        <w:t xml:space="preserve">The outro music, which is the track ‘The Giving Tree’ by Podington Bear, starts playing here as the podcast episode concludes. </w:t>
      </w:r>
    </w:p>
  </w:comment>
  <w:comment w:id="11" w:author="John Ferri" w:date="2018-02-07T13:14:00Z" w:initials="JF">
    <w:p w14:paraId="1E3D5238" w14:textId="2DE1DE84" w:rsidR="006218E7" w:rsidRDefault="006218E7">
      <w:pPr>
        <w:pStyle w:val="CommentText"/>
      </w:pPr>
      <w:r>
        <w:rPr>
          <w:rStyle w:val="CommentReference"/>
        </w:rPr>
        <w:annotationRef/>
      </w:r>
      <w:r>
        <w:t>The outro music, ‘The Giving Tree’ by Podington Bear, fades out and ends shortly after Will Humble concludes this episode of the podcast.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3ADE08" w15:done="0"/>
  <w15:commentEx w15:paraId="0064AAA8" w15:done="0"/>
  <w15:commentEx w15:paraId="4F07BD83" w15:done="0"/>
  <w15:commentEx w15:paraId="6262246F" w15:done="0"/>
  <w15:commentEx w15:paraId="5AA58DBF" w15:done="0"/>
  <w15:commentEx w15:paraId="09AF4511" w15:done="0"/>
  <w15:commentEx w15:paraId="08AF67CE" w15:done="0"/>
  <w15:commentEx w15:paraId="1F08C6D0" w15:done="0"/>
  <w15:commentEx w15:paraId="73262ADC" w15:done="0"/>
  <w15:commentEx w15:paraId="02700693" w15:done="0"/>
  <w15:commentEx w15:paraId="1E3D52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ADE08" w16cid:durableId="1E256FAF"/>
  <w16cid:commentId w16cid:paraId="0064AAA8" w16cid:durableId="1E257210"/>
  <w16cid:commentId w16cid:paraId="4F07BD83" w16cid:durableId="1E25746B"/>
  <w16cid:commentId w16cid:paraId="6262246F" w16cid:durableId="1E25770E"/>
  <w16cid:commentId w16cid:paraId="5AA58DBF" w16cid:durableId="1E25792D"/>
  <w16cid:commentId w16cid:paraId="09AF4511" w16cid:durableId="1E257985"/>
  <w16cid:commentId w16cid:paraId="08AF67CE" w16cid:durableId="1E2572B1"/>
  <w16cid:commentId w16cid:paraId="1F08C6D0" w16cid:durableId="1E257697"/>
  <w16cid:commentId w16cid:paraId="73262ADC" w16cid:durableId="1E257618"/>
  <w16cid:commentId w16cid:paraId="02700693" w16cid:durableId="1E257A15"/>
  <w16cid:commentId w16cid:paraId="1E3D5238" w16cid:durableId="1E257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9823" w14:textId="77777777" w:rsidR="004C28AE" w:rsidRDefault="004C28AE" w:rsidP="00941F13">
      <w:pPr>
        <w:spacing w:after="0" w:line="240" w:lineRule="auto"/>
      </w:pPr>
      <w:r>
        <w:separator/>
      </w:r>
    </w:p>
  </w:endnote>
  <w:endnote w:type="continuationSeparator" w:id="0">
    <w:p w14:paraId="581D7A20" w14:textId="77777777" w:rsidR="004C28AE" w:rsidRDefault="004C28AE" w:rsidP="0094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7353" w14:textId="77777777" w:rsidR="004C28AE" w:rsidRDefault="004C28AE" w:rsidP="00941F13">
      <w:pPr>
        <w:spacing w:after="0" w:line="240" w:lineRule="auto"/>
      </w:pPr>
      <w:r>
        <w:separator/>
      </w:r>
    </w:p>
  </w:footnote>
  <w:footnote w:type="continuationSeparator" w:id="0">
    <w:p w14:paraId="4C50644B" w14:textId="77777777" w:rsidR="004C28AE" w:rsidRDefault="004C28AE" w:rsidP="00941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591960"/>
      <w:docPartObj>
        <w:docPartGallery w:val="Page Numbers (Top of Page)"/>
        <w:docPartUnique/>
      </w:docPartObj>
    </w:sdtPr>
    <w:sdtEndPr>
      <w:rPr>
        <w:rFonts w:ascii="Times New Roman" w:hAnsi="Times New Roman" w:cs="Times New Roman"/>
        <w:noProof/>
      </w:rPr>
    </w:sdtEndPr>
    <w:sdtContent>
      <w:p w14:paraId="6B2D0BBB" w14:textId="2227FE36" w:rsidR="00941F13" w:rsidRPr="00941F13" w:rsidRDefault="00941F13">
        <w:pPr>
          <w:pStyle w:val="Header"/>
          <w:jc w:val="right"/>
          <w:rPr>
            <w:rFonts w:ascii="Times New Roman" w:hAnsi="Times New Roman" w:cs="Times New Roman"/>
          </w:rPr>
        </w:pPr>
        <w:r w:rsidRPr="00941F13">
          <w:rPr>
            <w:rFonts w:ascii="Times New Roman" w:hAnsi="Times New Roman" w:cs="Times New Roman"/>
          </w:rPr>
          <w:t>Ferri</w:t>
        </w:r>
        <w:r>
          <w:rPr>
            <w:rFonts w:ascii="Times New Roman" w:hAnsi="Times New Roman" w:cs="Times New Roman"/>
          </w:rPr>
          <w:t xml:space="preserve">, </w:t>
        </w:r>
        <w:r w:rsidRPr="00941F13">
          <w:rPr>
            <w:rFonts w:ascii="Times New Roman" w:hAnsi="Times New Roman" w:cs="Times New Roman"/>
          </w:rPr>
          <w:t xml:space="preserve">Humble </w:t>
        </w:r>
        <w:r w:rsidRPr="00941F13">
          <w:rPr>
            <w:rFonts w:ascii="Times New Roman" w:hAnsi="Times New Roman" w:cs="Times New Roman"/>
          </w:rPr>
          <w:fldChar w:fldCharType="begin"/>
        </w:r>
        <w:r w:rsidRPr="00941F13">
          <w:rPr>
            <w:rFonts w:ascii="Times New Roman" w:hAnsi="Times New Roman" w:cs="Times New Roman"/>
          </w:rPr>
          <w:instrText xml:space="preserve"> PAGE   \* MERGEFORMAT </w:instrText>
        </w:r>
        <w:r w:rsidRPr="00941F13">
          <w:rPr>
            <w:rFonts w:ascii="Times New Roman" w:hAnsi="Times New Roman" w:cs="Times New Roman"/>
          </w:rPr>
          <w:fldChar w:fldCharType="separate"/>
        </w:r>
        <w:r w:rsidR="004C28AE">
          <w:rPr>
            <w:rFonts w:ascii="Times New Roman" w:hAnsi="Times New Roman" w:cs="Times New Roman"/>
            <w:noProof/>
          </w:rPr>
          <w:t>1</w:t>
        </w:r>
        <w:r w:rsidRPr="00941F13">
          <w:rPr>
            <w:rFonts w:ascii="Times New Roman" w:hAnsi="Times New Roman" w:cs="Times New Roman"/>
            <w:noProof/>
          </w:rPr>
          <w:fldChar w:fldCharType="end"/>
        </w:r>
      </w:p>
    </w:sdtContent>
  </w:sdt>
  <w:p w14:paraId="6BC377D1" w14:textId="77777777" w:rsidR="00941F13" w:rsidRDefault="00941F1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erri">
    <w15:presenceInfo w15:providerId="Windows Live" w15:userId="b4f29a032817f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94"/>
    <w:rsid w:val="000636DC"/>
    <w:rsid w:val="000A3D53"/>
    <w:rsid w:val="00140171"/>
    <w:rsid w:val="001A4D0C"/>
    <w:rsid w:val="001B3727"/>
    <w:rsid w:val="001B5CD9"/>
    <w:rsid w:val="00207910"/>
    <w:rsid w:val="00286D28"/>
    <w:rsid w:val="002F44DD"/>
    <w:rsid w:val="003847FD"/>
    <w:rsid w:val="003A3F60"/>
    <w:rsid w:val="003F62D2"/>
    <w:rsid w:val="004A7CFA"/>
    <w:rsid w:val="004C28AE"/>
    <w:rsid w:val="004D5520"/>
    <w:rsid w:val="00511539"/>
    <w:rsid w:val="00525EA6"/>
    <w:rsid w:val="005E0FFD"/>
    <w:rsid w:val="006218E7"/>
    <w:rsid w:val="00651C9D"/>
    <w:rsid w:val="00653DAD"/>
    <w:rsid w:val="006D497A"/>
    <w:rsid w:val="0070605E"/>
    <w:rsid w:val="007E19BB"/>
    <w:rsid w:val="007E4EA6"/>
    <w:rsid w:val="0081527B"/>
    <w:rsid w:val="00816D83"/>
    <w:rsid w:val="008373E8"/>
    <w:rsid w:val="00865AC7"/>
    <w:rsid w:val="008874B9"/>
    <w:rsid w:val="008A6AD2"/>
    <w:rsid w:val="008D404D"/>
    <w:rsid w:val="00915E2C"/>
    <w:rsid w:val="00941F13"/>
    <w:rsid w:val="00951C88"/>
    <w:rsid w:val="00A33A89"/>
    <w:rsid w:val="00AB3ADC"/>
    <w:rsid w:val="00AC3EDC"/>
    <w:rsid w:val="00B54E20"/>
    <w:rsid w:val="00B8463B"/>
    <w:rsid w:val="00C06CAF"/>
    <w:rsid w:val="00C55AE2"/>
    <w:rsid w:val="00CC69E0"/>
    <w:rsid w:val="00CD0EB6"/>
    <w:rsid w:val="00CD319C"/>
    <w:rsid w:val="00CF5E87"/>
    <w:rsid w:val="00D3136D"/>
    <w:rsid w:val="00D33870"/>
    <w:rsid w:val="00D5766E"/>
    <w:rsid w:val="00DD54D1"/>
    <w:rsid w:val="00DF3978"/>
    <w:rsid w:val="00E230C7"/>
    <w:rsid w:val="00E506DB"/>
    <w:rsid w:val="00E536BC"/>
    <w:rsid w:val="00E81E5A"/>
    <w:rsid w:val="00EA6024"/>
    <w:rsid w:val="00EA6B21"/>
    <w:rsid w:val="00EB2C37"/>
    <w:rsid w:val="00EF539E"/>
    <w:rsid w:val="00F42DAD"/>
    <w:rsid w:val="00FB4D94"/>
    <w:rsid w:val="00FB4E8C"/>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C326"/>
  <w15:chartTrackingRefBased/>
  <w15:docId w15:val="{F5ADFE4F-C4DB-4E72-933A-803B2F21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62D2"/>
    <w:rPr>
      <w:sz w:val="16"/>
      <w:szCs w:val="16"/>
    </w:rPr>
  </w:style>
  <w:style w:type="paragraph" w:styleId="CommentText">
    <w:name w:val="annotation text"/>
    <w:basedOn w:val="Normal"/>
    <w:link w:val="CommentTextChar"/>
    <w:uiPriority w:val="99"/>
    <w:semiHidden/>
    <w:unhideWhenUsed/>
    <w:rsid w:val="003F62D2"/>
    <w:pPr>
      <w:spacing w:line="240" w:lineRule="auto"/>
    </w:pPr>
    <w:rPr>
      <w:sz w:val="20"/>
      <w:szCs w:val="20"/>
    </w:rPr>
  </w:style>
  <w:style w:type="character" w:customStyle="1" w:styleId="CommentTextChar">
    <w:name w:val="Comment Text Char"/>
    <w:basedOn w:val="DefaultParagraphFont"/>
    <w:link w:val="CommentText"/>
    <w:uiPriority w:val="99"/>
    <w:semiHidden/>
    <w:rsid w:val="003F62D2"/>
    <w:rPr>
      <w:sz w:val="20"/>
      <w:szCs w:val="20"/>
    </w:rPr>
  </w:style>
  <w:style w:type="paragraph" w:styleId="CommentSubject">
    <w:name w:val="annotation subject"/>
    <w:basedOn w:val="CommentText"/>
    <w:next w:val="CommentText"/>
    <w:link w:val="CommentSubjectChar"/>
    <w:uiPriority w:val="99"/>
    <w:semiHidden/>
    <w:unhideWhenUsed/>
    <w:rsid w:val="003F62D2"/>
    <w:rPr>
      <w:b/>
      <w:bCs/>
    </w:rPr>
  </w:style>
  <w:style w:type="character" w:customStyle="1" w:styleId="CommentSubjectChar">
    <w:name w:val="Comment Subject Char"/>
    <w:basedOn w:val="CommentTextChar"/>
    <w:link w:val="CommentSubject"/>
    <w:uiPriority w:val="99"/>
    <w:semiHidden/>
    <w:rsid w:val="003F62D2"/>
    <w:rPr>
      <w:b/>
      <w:bCs/>
      <w:sz w:val="20"/>
      <w:szCs w:val="20"/>
    </w:rPr>
  </w:style>
  <w:style w:type="paragraph" w:styleId="BalloonText">
    <w:name w:val="Balloon Text"/>
    <w:basedOn w:val="Normal"/>
    <w:link w:val="BalloonTextChar"/>
    <w:uiPriority w:val="99"/>
    <w:semiHidden/>
    <w:unhideWhenUsed/>
    <w:rsid w:val="003F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2D2"/>
    <w:rPr>
      <w:rFonts w:ascii="Segoe UI" w:hAnsi="Segoe UI" w:cs="Segoe UI"/>
      <w:sz w:val="18"/>
      <w:szCs w:val="18"/>
    </w:rPr>
  </w:style>
  <w:style w:type="paragraph" w:styleId="Header">
    <w:name w:val="header"/>
    <w:basedOn w:val="Normal"/>
    <w:link w:val="HeaderChar"/>
    <w:uiPriority w:val="99"/>
    <w:unhideWhenUsed/>
    <w:rsid w:val="00941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13"/>
  </w:style>
  <w:style w:type="paragraph" w:styleId="Footer">
    <w:name w:val="footer"/>
    <w:basedOn w:val="Normal"/>
    <w:link w:val="FooterChar"/>
    <w:uiPriority w:val="99"/>
    <w:unhideWhenUsed/>
    <w:rsid w:val="0094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43</cp:revision>
  <dcterms:created xsi:type="dcterms:W3CDTF">2018-02-02T18:06:00Z</dcterms:created>
  <dcterms:modified xsi:type="dcterms:W3CDTF">2018-02-07T18:51:00Z</dcterms:modified>
</cp:coreProperties>
</file>