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F4" w:rsidRPr="0050344B" w:rsidRDefault="0050344B">
      <w:pPr>
        <w:rPr>
          <w:rFonts w:ascii="Times New Roman" w:hAnsi="Times New Roman" w:cs="Times New Roman"/>
          <w:sz w:val="24"/>
          <w:szCs w:val="24"/>
          <w:lang w:val="fr-FR"/>
        </w:rPr>
      </w:pPr>
      <w:r w:rsidRPr="0050344B">
        <w:rPr>
          <w:rFonts w:ascii="Times New Roman" w:hAnsi="Times New Roman" w:cs="Times New Roman"/>
          <w:sz w:val="24"/>
          <w:szCs w:val="24"/>
          <w:lang w:val="fr-FR"/>
        </w:rPr>
        <w:t>John Ferri</w:t>
      </w:r>
    </w:p>
    <w:p w:rsidR="0050344B" w:rsidRPr="0050344B" w:rsidRDefault="0050344B">
      <w:pPr>
        <w:rPr>
          <w:rFonts w:ascii="Times New Roman" w:hAnsi="Times New Roman" w:cs="Times New Roman"/>
          <w:sz w:val="24"/>
          <w:szCs w:val="24"/>
          <w:lang w:val="fr-FR"/>
        </w:rPr>
      </w:pPr>
      <w:r w:rsidRPr="0050344B">
        <w:rPr>
          <w:rFonts w:ascii="Times New Roman" w:hAnsi="Times New Roman" w:cs="Times New Roman"/>
          <w:sz w:val="24"/>
          <w:szCs w:val="24"/>
          <w:lang w:val="fr-FR"/>
        </w:rPr>
        <w:t>Docteur Doshi</w:t>
      </w:r>
    </w:p>
    <w:p w:rsidR="0050344B" w:rsidRPr="0050344B" w:rsidRDefault="0050344B">
      <w:pPr>
        <w:rPr>
          <w:rFonts w:ascii="Times New Roman" w:hAnsi="Times New Roman" w:cs="Times New Roman"/>
          <w:sz w:val="24"/>
          <w:szCs w:val="24"/>
          <w:lang w:val="fr-FR"/>
        </w:rPr>
      </w:pPr>
      <w:r w:rsidRPr="0050344B">
        <w:rPr>
          <w:rFonts w:ascii="Times New Roman" w:hAnsi="Times New Roman" w:cs="Times New Roman"/>
          <w:sz w:val="24"/>
          <w:szCs w:val="24"/>
          <w:lang w:val="fr-FR"/>
        </w:rPr>
        <w:t>L’Introduction à la traduction</w:t>
      </w:r>
      <w:bookmarkStart w:id="0" w:name="_GoBack"/>
      <w:bookmarkEnd w:id="0"/>
    </w:p>
    <w:p w:rsidR="0050344B" w:rsidRDefault="008F441B">
      <w:pPr>
        <w:rPr>
          <w:rFonts w:ascii="Times New Roman" w:hAnsi="Times New Roman" w:cs="Times New Roman"/>
          <w:sz w:val="24"/>
          <w:szCs w:val="24"/>
          <w:lang w:val="fr-FR"/>
        </w:rPr>
      </w:pPr>
      <w:r>
        <w:rPr>
          <w:rFonts w:ascii="Times New Roman" w:hAnsi="Times New Roman" w:cs="Times New Roman"/>
          <w:sz w:val="24"/>
          <w:szCs w:val="24"/>
          <w:lang w:val="fr-FR"/>
        </w:rPr>
        <w:t>27</w:t>
      </w:r>
      <w:r w:rsidR="005C0936">
        <w:rPr>
          <w:rFonts w:ascii="Times New Roman" w:hAnsi="Times New Roman" w:cs="Times New Roman"/>
          <w:sz w:val="24"/>
          <w:szCs w:val="24"/>
          <w:lang w:val="fr-FR"/>
        </w:rPr>
        <w:t xml:space="preserve"> avril 2017 </w:t>
      </w:r>
    </w:p>
    <w:p w:rsidR="0050344B" w:rsidRDefault="001F7C7C" w:rsidP="0050344B">
      <w:pPr>
        <w:jc w:val="center"/>
        <w:rPr>
          <w:rFonts w:ascii="Times New Roman" w:hAnsi="Times New Roman" w:cs="Times New Roman"/>
          <w:sz w:val="24"/>
          <w:szCs w:val="24"/>
          <w:lang w:val="fr-FR"/>
        </w:rPr>
      </w:pPr>
      <w:r>
        <w:rPr>
          <w:rFonts w:ascii="Times New Roman" w:hAnsi="Times New Roman" w:cs="Times New Roman"/>
          <w:sz w:val="24"/>
          <w:szCs w:val="24"/>
          <w:lang w:val="fr-FR"/>
        </w:rPr>
        <w:t>Mucem, d</w:t>
      </w:r>
      <w:r w:rsidR="0050344B">
        <w:rPr>
          <w:rFonts w:ascii="Times New Roman" w:hAnsi="Times New Roman" w:cs="Times New Roman"/>
          <w:sz w:val="24"/>
          <w:szCs w:val="24"/>
          <w:lang w:val="fr-FR"/>
        </w:rPr>
        <w:t xml:space="preserve">ossier </w:t>
      </w:r>
      <w:r w:rsidR="00380FDC">
        <w:rPr>
          <w:rFonts w:ascii="Times New Roman" w:hAnsi="Times New Roman" w:cs="Times New Roman"/>
          <w:sz w:val="24"/>
          <w:szCs w:val="24"/>
          <w:lang w:val="fr-FR"/>
        </w:rPr>
        <w:t>p</w:t>
      </w:r>
      <w:r w:rsidR="00537307">
        <w:rPr>
          <w:rFonts w:ascii="Times New Roman" w:hAnsi="Times New Roman" w:cs="Times New Roman"/>
          <w:sz w:val="24"/>
          <w:szCs w:val="24"/>
          <w:lang w:val="fr-FR"/>
        </w:rPr>
        <w:t>édagogique pages 1 à 7</w:t>
      </w:r>
      <w:r w:rsidR="00934382">
        <w:rPr>
          <w:rFonts w:ascii="Times New Roman" w:hAnsi="Times New Roman" w:cs="Times New Roman"/>
          <w:sz w:val="24"/>
          <w:szCs w:val="24"/>
          <w:lang w:val="fr-FR"/>
        </w:rPr>
        <w:t xml:space="preserve"> : Traduction anglaise </w:t>
      </w:r>
    </w:p>
    <w:p w:rsidR="005D1DB5" w:rsidRDefault="00CD1F6D" w:rsidP="005D1DB5">
      <w:pPr>
        <w:rPr>
          <w:rFonts w:ascii="Times New Roman" w:hAnsi="Times New Roman" w:cs="Times New Roman"/>
          <w:sz w:val="24"/>
          <w:szCs w:val="24"/>
        </w:rPr>
      </w:pPr>
      <w:r>
        <w:rPr>
          <w:rFonts w:ascii="Times New Roman" w:hAnsi="Times New Roman" w:cs="Times New Roman"/>
          <w:sz w:val="24"/>
          <w:szCs w:val="24"/>
        </w:rPr>
        <w:t xml:space="preserve">[Page 1] </w:t>
      </w:r>
    </w:p>
    <w:p w:rsidR="00B94079" w:rsidRPr="001A0230" w:rsidRDefault="00E47CB2" w:rsidP="005D1DB5">
      <w:pPr>
        <w:rPr>
          <w:rFonts w:ascii="Times New Roman" w:hAnsi="Times New Roman" w:cs="Times New Roman"/>
          <w:sz w:val="24"/>
          <w:szCs w:val="24"/>
        </w:rPr>
      </w:pPr>
      <w:r>
        <w:rPr>
          <w:rFonts w:ascii="Times New Roman" w:hAnsi="Times New Roman" w:cs="Times New Roman"/>
          <w:sz w:val="24"/>
          <w:szCs w:val="24"/>
        </w:rPr>
        <w:t>[Top S</w:t>
      </w:r>
      <w:r w:rsidR="00B94079">
        <w:rPr>
          <w:rFonts w:ascii="Times New Roman" w:hAnsi="Times New Roman" w:cs="Times New Roman"/>
          <w:sz w:val="24"/>
          <w:szCs w:val="24"/>
        </w:rPr>
        <w:t>ection]</w:t>
      </w:r>
    </w:p>
    <w:p w:rsidR="00ED1D99" w:rsidRPr="001A0230" w:rsidRDefault="00E727BD" w:rsidP="00ED1D99">
      <w:pPr>
        <w:rPr>
          <w:rFonts w:ascii="Times New Roman" w:hAnsi="Times New Roman" w:cs="Times New Roman"/>
          <w:b/>
          <w:sz w:val="24"/>
          <w:szCs w:val="24"/>
          <w:u w:val="single"/>
        </w:rPr>
      </w:pPr>
      <w:r>
        <w:rPr>
          <w:rFonts w:ascii="Times New Roman" w:hAnsi="Times New Roman" w:cs="Times New Roman"/>
          <w:b/>
          <w:sz w:val="24"/>
          <w:szCs w:val="24"/>
          <w:u w:val="single"/>
        </w:rPr>
        <w:t>Homer’s Odyssey for Children</w:t>
      </w:r>
      <w:r w:rsidR="00FF1EEE">
        <w:rPr>
          <w:rStyle w:val="FootnoteReference"/>
          <w:rFonts w:ascii="Times New Roman" w:hAnsi="Times New Roman" w:cs="Times New Roman"/>
          <w:b/>
          <w:sz w:val="24"/>
          <w:szCs w:val="24"/>
          <w:u w:val="single"/>
        </w:rPr>
        <w:footnoteReference w:id="1"/>
      </w:r>
    </w:p>
    <w:p w:rsidR="00ED1D99" w:rsidRPr="001A0230" w:rsidRDefault="00905BBB" w:rsidP="00ED1D99">
      <w:pPr>
        <w:rPr>
          <w:rFonts w:ascii="Times New Roman" w:hAnsi="Times New Roman" w:cs="Times New Roman"/>
          <w:b/>
          <w:sz w:val="24"/>
          <w:szCs w:val="24"/>
        </w:rPr>
      </w:pPr>
      <w:r>
        <w:rPr>
          <w:rFonts w:ascii="Times New Roman" w:hAnsi="Times New Roman" w:cs="Times New Roman"/>
          <w:b/>
          <w:sz w:val="24"/>
          <w:szCs w:val="24"/>
        </w:rPr>
        <w:t>Instruction Booklet</w:t>
      </w:r>
      <w:r w:rsidR="00787A35">
        <w:rPr>
          <w:rStyle w:val="FootnoteReference"/>
          <w:rFonts w:ascii="Times New Roman" w:hAnsi="Times New Roman" w:cs="Times New Roman"/>
          <w:b/>
          <w:sz w:val="24"/>
          <w:szCs w:val="24"/>
        </w:rPr>
        <w:footnoteReference w:id="2"/>
      </w:r>
    </w:p>
    <w:p w:rsidR="001A0230" w:rsidRPr="004C39A0" w:rsidRDefault="004C39A0" w:rsidP="00ED1D99">
      <w:pPr>
        <w:rPr>
          <w:rFonts w:ascii="Times New Roman" w:hAnsi="Times New Roman" w:cs="Times New Roman"/>
          <w:b/>
          <w:sz w:val="24"/>
          <w:szCs w:val="24"/>
        </w:rPr>
      </w:pPr>
      <w:r>
        <w:rPr>
          <w:rFonts w:ascii="Times New Roman" w:hAnsi="Times New Roman" w:cs="Times New Roman"/>
          <w:b/>
          <w:sz w:val="24"/>
          <w:szCs w:val="24"/>
        </w:rPr>
        <w:t>Mucem</w:t>
      </w:r>
    </w:p>
    <w:p w:rsidR="00FB6AAA" w:rsidRDefault="00E0604B" w:rsidP="0001693C">
      <w:pPr>
        <w:ind w:firstLine="720"/>
        <w:rPr>
          <w:rFonts w:ascii="Times New Roman" w:hAnsi="Times New Roman" w:cs="Times New Roman"/>
          <w:sz w:val="24"/>
          <w:szCs w:val="24"/>
        </w:rPr>
      </w:pPr>
      <w:r>
        <w:rPr>
          <w:rFonts w:ascii="Times New Roman" w:hAnsi="Times New Roman" w:cs="Times New Roman"/>
          <w:sz w:val="24"/>
          <w:szCs w:val="24"/>
        </w:rPr>
        <w:t xml:space="preserve">Located on the ground floor of J4, </w:t>
      </w:r>
      <w:r w:rsidR="006E5245">
        <w:rPr>
          <w:rFonts w:ascii="Times New Roman" w:hAnsi="Times New Roman" w:cs="Times New Roman"/>
          <w:i/>
          <w:sz w:val="24"/>
          <w:szCs w:val="24"/>
        </w:rPr>
        <w:t>Homer’s Odyssey for Children</w:t>
      </w:r>
      <w:r w:rsidR="001A0230">
        <w:rPr>
          <w:rFonts w:ascii="Times New Roman" w:hAnsi="Times New Roman" w:cs="Times New Roman"/>
          <w:i/>
          <w:sz w:val="24"/>
          <w:szCs w:val="24"/>
        </w:rPr>
        <w:t xml:space="preserve"> </w:t>
      </w:r>
      <w:r w:rsidR="001A0230">
        <w:rPr>
          <w:rFonts w:ascii="Times New Roman" w:hAnsi="Times New Roman" w:cs="Times New Roman"/>
          <w:sz w:val="24"/>
          <w:szCs w:val="24"/>
        </w:rPr>
        <w:t>is a space of 100 square m</w:t>
      </w:r>
      <w:r w:rsidR="00A04CA6">
        <w:rPr>
          <w:rFonts w:ascii="Times New Roman" w:hAnsi="Times New Roman" w:cs="Times New Roman"/>
          <w:sz w:val="24"/>
          <w:szCs w:val="24"/>
        </w:rPr>
        <w:t>eters made for a young audience.</w:t>
      </w:r>
      <w:r w:rsidR="00AA4840">
        <w:rPr>
          <w:rStyle w:val="FootnoteReference"/>
          <w:rFonts w:ascii="Times New Roman" w:hAnsi="Times New Roman" w:cs="Times New Roman"/>
          <w:sz w:val="24"/>
          <w:szCs w:val="24"/>
        </w:rPr>
        <w:footnoteReference w:id="3"/>
      </w:r>
      <w:r w:rsidR="00264AB9">
        <w:rPr>
          <w:rFonts w:ascii="Times New Roman" w:hAnsi="Times New Roman" w:cs="Times New Roman"/>
          <w:sz w:val="24"/>
          <w:szCs w:val="24"/>
        </w:rPr>
        <w:t xml:space="preserve"> </w:t>
      </w:r>
      <w:r w:rsidR="00B9339C">
        <w:rPr>
          <w:rFonts w:ascii="Times New Roman" w:hAnsi="Times New Roman" w:cs="Times New Roman"/>
          <w:sz w:val="24"/>
          <w:szCs w:val="24"/>
        </w:rPr>
        <w:t xml:space="preserve">The space introduces visitors to the </w:t>
      </w:r>
      <w:r w:rsidR="00B9339C">
        <w:rPr>
          <w:rFonts w:ascii="Times New Roman" w:hAnsi="Times New Roman" w:cs="Times New Roman"/>
          <w:i/>
          <w:sz w:val="24"/>
          <w:szCs w:val="24"/>
        </w:rPr>
        <w:t>Galerie de la Medit</w:t>
      </w:r>
      <w:r w:rsidR="00EF6B3F">
        <w:rPr>
          <w:rFonts w:ascii="Times New Roman" w:hAnsi="Times New Roman" w:cs="Times New Roman"/>
          <w:i/>
          <w:sz w:val="24"/>
          <w:szCs w:val="24"/>
        </w:rPr>
        <w:t>erranee</w:t>
      </w:r>
      <w:r w:rsidR="00B9339C">
        <w:rPr>
          <w:rFonts w:ascii="Times New Roman" w:hAnsi="Times New Roman" w:cs="Times New Roman"/>
          <w:i/>
          <w:sz w:val="24"/>
          <w:szCs w:val="24"/>
        </w:rPr>
        <w:t>,</w:t>
      </w:r>
      <w:r w:rsidR="00EF6B3F">
        <w:rPr>
          <w:rStyle w:val="FootnoteReference"/>
          <w:rFonts w:ascii="Times New Roman" w:hAnsi="Times New Roman" w:cs="Times New Roman"/>
          <w:i/>
          <w:sz w:val="24"/>
          <w:szCs w:val="24"/>
        </w:rPr>
        <w:footnoteReference w:id="4"/>
      </w:r>
      <w:r w:rsidR="00B9339C">
        <w:rPr>
          <w:rFonts w:ascii="Times New Roman" w:hAnsi="Times New Roman" w:cs="Times New Roman"/>
          <w:i/>
          <w:sz w:val="24"/>
          <w:szCs w:val="24"/>
        </w:rPr>
        <w:t xml:space="preserve"> </w:t>
      </w:r>
      <w:r w:rsidR="00B9339C">
        <w:rPr>
          <w:rFonts w:ascii="Times New Roman" w:hAnsi="Times New Roman" w:cs="Times New Roman"/>
          <w:sz w:val="24"/>
          <w:szCs w:val="24"/>
        </w:rPr>
        <w:t xml:space="preserve">the Mediterranean Gallery, which is the permanent </w:t>
      </w:r>
      <w:r w:rsidR="00570FDC">
        <w:rPr>
          <w:rFonts w:ascii="Times New Roman" w:hAnsi="Times New Roman" w:cs="Times New Roman"/>
          <w:sz w:val="24"/>
          <w:szCs w:val="24"/>
        </w:rPr>
        <w:t>exhibition</w:t>
      </w:r>
      <w:r w:rsidR="00B9339C">
        <w:rPr>
          <w:rFonts w:ascii="Times New Roman" w:hAnsi="Times New Roman" w:cs="Times New Roman"/>
          <w:sz w:val="24"/>
          <w:szCs w:val="24"/>
        </w:rPr>
        <w:t xml:space="preserve"> at Mucem.</w:t>
      </w:r>
      <w:r w:rsidR="004B5CAB">
        <w:rPr>
          <w:rStyle w:val="FootnoteReference"/>
          <w:rFonts w:ascii="Times New Roman" w:hAnsi="Times New Roman" w:cs="Times New Roman"/>
          <w:sz w:val="24"/>
          <w:szCs w:val="24"/>
        </w:rPr>
        <w:footnoteReference w:id="5"/>
      </w:r>
      <w:r w:rsidR="00B9339C">
        <w:rPr>
          <w:rFonts w:ascii="Times New Roman" w:hAnsi="Times New Roman" w:cs="Times New Roman"/>
          <w:sz w:val="24"/>
          <w:szCs w:val="24"/>
        </w:rPr>
        <w:t xml:space="preserve"> </w:t>
      </w:r>
      <w:r w:rsidR="001E3744">
        <w:rPr>
          <w:rFonts w:ascii="Times New Roman" w:hAnsi="Times New Roman" w:cs="Times New Roman"/>
          <w:sz w:val="24"/>
          <w:szCs w:val="24"/>
        </w:rPr>
        <w:t xml:space="preserve">The </w:t>
      </w:r>
      <w:r w:rsidR="001E3744">
        <w:rPr>
          <w:rFonts w:ascii="Times New Roman" w:hAnsi="Times New Roman" w:cs="Times New Roman"/>
          <w:sz w:val="24"/>
          <w:szCs w:val="24"/>
        </w:rPr>
        <w:lastRenderedPageBreak/>
        <w:t>child</w:t>
      </w:r>
      <w:r w:rsidR="00D51236">
        <w:rPr>
          <w:rFonts w:ascii="Times New Roman" w:hAnsi="Times New Roman" w:cs="Times New Roman"/>
          <w:sz w:val="24"/>
          <w:szCs w:val="24"/>
        </w:rPr>
        <w:t>ren</w:t>
      </w:r>
      <w:r w:rsidR="001E3744">
        <w:rPr>
          <w:rFonts w:ascii="Times New Roman" w:hAnsi="Times New Roman" w:cs="Times New Roman"/>
          <w:sz w:val="24"/>
          <w:szCs w:val="24"/>
        </w:rPr>
        <w:t>’s mission: to help Ulysses return to the island of Ithaca.</w:t>
      </w:r>
      <w:r w:rsidR="00261097">
        <w:rPr>
          <w:rStyle w:val="FootnoteReference"/>
          <w:rFonts w:ascii="Times New Roman" w:hAnsi="Times New Roman" w:cs="Times New Roman"/>
          <w:sz w:val="24"/>
          <w:szCs w:val="24"/>
        </w:rPr>
        <w:footnoteReference w:id="6"/>
      </w:r>
      <w:r w:rsidR="001E3744">
        <w:rPr>
          <w:rFonts w:ascii="Times New Roman" w:hAnsi="Times New Roman" w:cs="Times New Roman"/>
          <w:sz w:val="24"/>
          <w:szCs w:val="24"/>
        </w:rPr>
        <w:t xml:space="preserve"> To do t</w:t>
      </w:r>
      <w:r w:rsidR="00FD5494">
        <w:rPr>
          <w:rFonts w:ascii="Times New Roman" w:hAnsi="Times New Roman" w:cs="Times New Roman"/>
          <w:sz w:val="24"/>
          <w:szCs w:val="24"/>
        </w:rPr>
        <w:t>his, the child</w:t>
      </w:r>
      <w:r w:rsidR="009B3DC3">
        <w:rPr>
          <w:rFonts w:ascii="Times New Roman" w:hAnsi="Times New Roman" w:cs="Times New Roman"/>
          <w:sz w:val="24"/>
          <w:szCs w:val="24"/>
        </w:rPr>
        <w:t>ren</w:t>
      </w:r>
      <w:r w:rsidR="00FD5494">
        <w:rPr>
          <w:rFonts w:ascii="Times New Roman" w:hAnsi="Times New Roman" w:cs="Times New Roman"/>
          <w:sz w:val="24"/>
          <w:szCs w:val="24"/>
        </w:rPr>
        <w:t xml:space="preserve"> will gather clues in </w:t>
      </w:r>
      <w:r w:rsidR="001911FC">
        <w:rPr>
          <w:rFonts w:ascii="Times New Roman" w:hAnsi="Times New Roman" w:cs="Times New Roman"/>
          <w:i/>
          <w:sz w:val="24"/>
          <w:szCs w:val="24"/>
        </w:rPr>
        <w:t>Homer’s Odyssey for Children</w:t>
      </w:r>
      <w:r w:rsidR="00FD5494">
        <w:rPr>
          <w:rFonts w:ascii="Times New Roman" w:hAnsi="Times New Roman" w:cs="Times New Roman"/>
          <w:i/>
          <w:sz w:val="24"/>
          <w:szCs w:val="24"/>
        </w:rPr>
        <w:t xml:space="preserve"> </w:t>
      </w:r>
      <w:r w:rsidR="00164307">
        <w:rPr>
          <w:rFonts w:ascii="Times New Roman" w:hAnsi="Times New Roman" w:cs="Times New Roman"/>
          <w:sz w:val="24"/>
          <w:szCs w:val="24"/>
        </w:rPr>
        <w:t xml:space="preserve">through </w:t>
      </w:r>
      <w:r w:rsidR="001630A7">
        <w:rPr>
          <w:rFonts w:ascii="Times New Roman" w:hAnsi="Times New Roman" w:cs="Times New Roman"/>
          <w:sz w:val="24"/>
          <w:szCs w:val="24"/>
        </w:rPr>
        <w:t>a series of interactive exercises</w:t>
      </w:r>
      <w:r w:rsidR="00FD5494">
        <w:rPr>
          <w:rFonts w:ascii="Times New Roman" w:hAnsi="Times New Roman" w:cs="Times New Roman"/>
          <w:sz w:val="24"/>
          <w:szCs w:val="24"/>
        </w:rPr>
        <w:t xml:space="preserve">, </w:t>
      </w:r>
      <w:r w:rsidR="00DC5F08">
        <w:rPr>
          <w:rFonts w:ascii="Times New Roman" w:hAnsi="Times New Roman" w:cs="Times New Roman"/>
          <w:sz w:val="24"/>
          <w:szCs w:val="24"/>
        </w:rPr>
        <w:t xml:space="preserve">and </w:t>
      </w:r>
      <w:r w:rsidR="00FD5494">
        <w:rPr>
          <w:rFonts w:ascii="Times New Roman" w:hAnsi="Times New Roman" w:cs="Times New Roman"/>
          <w:sz w:val="24"/>
          <w:szCs w:val="24"/>
        </w:rPr>
        <w:t xml:space="preserve">then </w:t>
      </w:r>
      <w:r w:rsidR="009D74B6">
        <w:rPr>
          <w:rFonts w:ascii="Times New Roman" w:hAnsi="Times New Roman" w:cs="Times New Roman"/>
          <w:sz w:val="24"/>
          <w:szCs w:val="24"/>
        </w:rPr>
        <w:t>they will enter the exhibition.</w:t>
      </w:r>
      <w:r w:rsidR="00012078">
        <w:rPr>
          <w:rStyle w:val="FootnoteReference"/>
          <w:rFonts w:ascii="Times New Roman" w:hAnsi="Times New Roman" w:cs="Times New Roman"/>
          <w:sz w:val="24"/>
          <w:szCs w:val="24"/>
        </w:rPr>
        <w:footnoteReference w:id="7"/>
      </w:r>
      <w:r w:rsidR="002C144D">
        <w:rPr>
          <w:rFonts w:ascii="Times New Roman" w:hAnsi="Times New Roman" w:cs="Times New Roman"/>
          <w:sz w:val="24"/>
          <w:szCs w:val="24"/>
        </w:rPr>
        <w:t xml:space="preserve"> </w:t>
      </w:r>
    </w:p>
    <w:p w:rsidR="00FB6AAA" w:rsidRDefault="0035641A" w:rsidP="0001693C">
      <w:pPr>
        <w:ind w:firstLine="720"/>
        <w:rPr>
          <w:rFonts w:ascii="Times New Roman" w:hAnsi="Times New Roman" w:cs="Times New Roman"/>
          <w:sz w:val="24"/>
          <w:szCs w:val="24"/>
        </w:rPr>
      </w:pPr>
      <w:r>
        <w:rPr>
          <w:rFonts w:ascii="Times New Roman" w:hAnsi="Times New Roman" w:cs="Times New Roman"/>
          <w:sz w:val="24"/>
          <w:szCs w:val="24"/>
        </w:rPr>
        <w:t>This instruction booklet</w:t>
      </w:r>
      <w:r w:rsidR="00085758">
        <w:rPr>
          <w:rFonts w:ascii="Times New Roman" w:hAnsi="Times New Roman" w:cs="Times New Roman"/>
          <w:sz w:val="24"/>
          <w:szCs w:val="24"/>
        </w:rPr>
        <w:t xml:space="preserve"> presents</w:t>
      </w:r>
      <w:r w:rsidR="00FB6AAA">
        <w:rPr>
          <w:rFonts w:ascii="Times New Roman" w:hAnsi="Times New Roman" w:cs="Times New Roman"/>
          <w:sz w:val="24"/>
          <w:szCs w:val="24"/>
        </w:rPr>
        <w:t xml:space="preserve"> st</w:t>
      </w:r>
      <w:r w:rsidR="00DE672D">
        <w:rPr>
          <w:rFonts w:ascii="Times New Roman" w:hAnsi="Times New Roman" w:cs="Times New Roman"/>
          <w:sz w:val="24"/>
          <w:szCs w:val="24"/>
        </w:rPr>
        <w:t>eps to help tea</w:t>
      </w:r>
      <w:r w:rsidR="00B56327">
        <w:rPr>
          <w:rFonts w:ascii="Times New Roman" w:hAnsi="Times New Roman" w:cs="Times New Roman"/>
          <w:sz w:val="24"/>
          <w:szCs w:val="24"/>
        </w:rPr>
        <w:t xml:space="preserve">chers and </w:t>
      </w:r>
      <w:r w:rsidR="004E632E">
        <w:rPr>
          <w:rFonts w:ascii="Times New Roman" w:hAnsi="Times New Roman" w:cs="Times New Roman"/>
          <w:sz w:val="24"/>
          <w:szCs w:val="24"/>
        </w:rPr>
        <w:t>chaperones</w:t>
      </w:r>
      <w:r w:rsidR="004776A3">
        <w:rPr>
          <w:rFonts w:ascii="Times New Roman" w:hAnsi="Times New Roman" w:cs="Times New Roman"/>
          <w:sz w:val="24"/>
          <w:szCs w:val="24"/>
        </w:rPr>
        <w:t xml:space="preserve"> </w:t>
      </w:r>
      <w:r w:rsidR="00065C3D">
        <w:rPr>
          <w:rFonts w:ascii="Times New Roman" w:hAnsi="Times New Roman" w:cs="Times New Roman"/>
          <w:sz w:val="24"/>
          <w:szCs w:val="24"/>
        </w:rPr>
        <w:t>lead</w:t>
      </w:r>
      <w:r w:rsidR="00391179">
        <w:rPr>
          <w:rFonts w:ascii="Times New Roman" w:hAnsi="Times New Roman" w:cs="Times New Roman"/>
          <w:sz w:val="24"/>
          <w:szCs w:val="24"/>
        </w:rPr>
        <w:t xml:space="preserve"> </w:t>
      </w:r>
      <w:r w:rsidR="0073445A">
        <w:rPr>
          <w:rFonts w:ascii="Times New Roman" w:hAnsi="Times New Roman" w:cs="Times New Roman"/>
          <w:sz w:val="24"/>
          <w:szCs w:val="24"/>
        </w:rPr>
        <w:t>visit</w:t>
      </w:r>
      <w:r w:rsidR="00391179">
        <w:rPr>
          <w:rFonts w:ascii="Times New Roman" w:hAnsi="Times New Roman" w:cs="Times New Roman"/>
          <w:sz w:val="24"/>
          <w:szCs w:val="24"/>
        </w:rPr>
        <w:t>s</w:t>
      </w:r>
      <w:r w:rsidR="00462E84">
        <w:rPr>
          <w:rFonts w:ascii="Times New Roman" w:hAnsi="Times New Roman" w:cs="Times New Roman"/>
          <w:sz w:val="24"/>
          <w:szCs w:val="24"/>
        </w:rPr>
        <w:t xml:space="preserve"> on their own. </w:t>
      </w:r>
      <w:r w:rsidR="0001693C">
        <w:rPr>
          <w:rFonts w:ascii="Times New Roman" w:hAnsi="Times New Roman" w:cs="Times New Roman"/>
          <w:sz w:val="24"/>
          <w:szCs w:val="24"/>
        </w:rPr>
        <w:t xml:space="preserve">The activity is also offered in a guided visit format, and it follows the same </w:t>
      </w:r>
      <w:r w:rsidR="00E93674">
        <w:rPr>
          <w:rFonts w:ascii="Times New Roman" w:hAnsi="Times New Roman" w:cs="Times New Roman"/>
          <w:sz w:val="24"/>
          <w:szCs w:val="24"/>
        </w:rPr>
        <w:t xml:space="preserve">process, but the </w:t>
      </w:r>
      <w:r w:rsidR="0092280F">
        <w:rPr>
          <w:rFonts w:ascii="Times New Roman" w:hAnsi="Times New Roman" w:cs="Times New Roman"/>
          <w:sz w:val="24"/>
          <w:szCs w:val="24"/>
        </w:rPr>
        <w:t xml:space="preserve">visiting </w:t>
      </w:r>
      <w:r w:rsidR="00E93674">
        <w:rPr>
          <w:rFonts w:ascii="Times New Roman" w:hAnsi="Times New Roman" w:cs="Times New Roman"/>
          <w:sz w:val="24"/>
          <w:szCs w:val="24"/>
        </w:rPr>
        <w:t>g</w:t>
      </w:r>
      <w:r w:rsidR="00EB50D7">
        <w:rPr>
          <w:rFonts w:ascii="Times New Roman" w:hAnsi="Times New Roman" w:cs="Times New Roman"/>
          <w:sz w:val="24"/>
          <w:szCs w:val="24"/>
        </w:rPr>
        <w:t>roup is accompanied by a guide.</w:t>
      </w:r>
      <w:r w:rsidR="006105AA">
        <w:rPr>
          <w:rStyle w:val="FootnoteReference"/>
          <w:rFonts w:ascii="Times New Roman" w:hAnsi="Times New Roman" w:cs="Times New Roman"/>
          <w:sz w:val="24"/>
          <w:szCs w:val="24"/>
        </w:rPr>
        <w:footnoteReference w:id="8"/>
      </w:r>
      <w:r w:rsidR="00D568D3">
        <w:rPr>
          <w:rFonts w:ascii="Times New Roman" w:hAnsi="Times New Roman" w:cs="Times New Roman"/>
          <w:sz w:val="24"/>
          <w:szCs w:val="24"/>
        </w:rPr>
        <w:t xml:space="preserve"> </w:t>
      </w:r>
    </w:p>
    <w:p w:rsidR="00331B66" w:rsidRDefault="00AE78B4" w:rsidP="0001693C">
      <w:pPr>
        <w:ind w:firstLine="720"/>
        <w:rPr>
          <w:rFonts w:ascii="Times New Roman" w:hAnsi="Times New Roman" w:cs="Times New Roman"/>
          <w:sz w:val="24"/>
          <w:szCs w:val="24"/>
        </w:rPr>
      </w:pPr>
      <w:r>
        <w:rPr>
          <w:rFonts w:ascii="Times New Roman" w:hAnsi="Times New Roman" w:cs="Times New Roman"/>
          <w:sz w:val="24"/>
          <w:szCs w:val="24"/>
        </w:rPr>
        <w:t>In an independent visit, the tour</w:t>
      </w:r>
      <w:r w:rsidR="003F6D31">
        <w:rPr>
          <w:rFonts w:ascii="Times New Roman" w:hAnsi="Times New Roman" w:cs="Times New Roman"/>
          <w:sz w:val="24"/>
          <w:szCs w:val="24"/>
        </w:rPr>
        <w:t xml:space="preserve"> guide </w:t>
      </w:r>
      <w:r w:rsidR="00310860">
        <w:rPr>
          <w:rFonts w:ascii="Times New Roman" w:hAnsi="Times New Roman" w:cs="Times New Roman"/>
          <w:sz w:val="24"/>
          <w:szCs w:val="24"/>
        </w:rPr>
        <w:t>has a map of the Mediterranean including the ports of call</w:t>
      </w:r>
      <w:r w:rsidR="000E7618">
        <w:rPr>
          <w:rStyle w:val="FootnoteReference"/>
          <w:rFonts w:ascii="Times New Roman" w:hAnsi="Times New Roman" w:cs="Times New Roman"/>
          <w:sz w:val="24"/>
          <w:szCs w:val="24"/>
        </w:rPr>
        <w:footnoteReference w:id="9"/>
      </w:r>
      <w:r w:rsidR="00310860">
        <w:rPr>
          <w:rFonts w:ascii="Times New Roman" w:hAnsi="Times New Roman" w:cs="Times New Roman"/>
          <w:sz w:val="24"/>
          <w:szCs w:val="24"/>
        </w:rPr>
        <w:t xml:space="preserve"> </w:t>
      </w:r>
      <w:r w:rsidR="007D32FC">
        <w:rPr>
          <w:rFonts w:ascii="Times New Roman" w:hAnsi="Times New Roman" w:cs="Times New Roman"/>
          <w:sz w:val="24"/>
          <w:szCs w:val="24"/>
        </w:rPr>
        <w:t>linked to the objects in the</w:t>
      </w:r>
      <w:r w:rsidR="007D15C3">
        <w:rPr>
          <w:rFonts w:ascii="Times New Roman" w:hAnsi="Times New Roman" w:cs="Times New Roman"/>
          <w:sz w:val="24"/>
          <w:szCs w:val="24"/>
        </w:rPr>
        <w:t xml:space="preserve"> exhibition. </w:t>
      </w:r>
      <w:r w:rsidR="00F329A9">
        <w:rPr>
          <w:rFonts w:ascii="Times New Roman" w:hAnsi="Times New Roman" w:cs="Times New Roman"/>
          <w:sz w:val="24"/>
          <w:szCs w:val="24"/>
        </w:rPr>
        <w:t xml:space="preserve">The </w:t>
      </w:r>
      <w:r w:rsidR="000C2A04">
        <w:rPr>
          <w:rFonts w:ascii="Times New Roman" w:hAnsi="Times New Roman" w:cs="Times New Roman"/>
          <w:sz w:val="24"/>
          <w:szCs w:val="24"/>
        </w:rPr>
        <w:t>children are given</w:t>
      </w:r>
      <w:r w:rsidR="009042E9">
        <w:rPr>
          <w:rFonts w:ascii="Times New Roman" w:hAnsi="Times New Roman" w:cs="Times New Roman"/>
          <w:sz w:val="24"/>
          <w:szCs w:val="24"/>
        </w:rPr>
        <w:t xml:space="preserve"> stickers to put on the map for each question</w:t>
      </w:r>
      <w:r w:rsidR="00D260B4">
        <w:rPr>
          <w:rStyle w:val="FootnoteReference"/>
          <w:rFonts w:ascii="Times New Roman" w:hAnsi="Times New Roman" w:cs="Times New Roman"/>
          <w:sz w:val="24"/>
          <w:szCs w:val="24"/>
        </w:rPr>
        <w:footnoteReference w:id="10"/>
      </w:r>
      <w:r w:rsidR="009042E9">
        <w:rPr>
          <w:rFonts w:ascii="Times New Roman" w:hAnsi="Times New Roman" w:cs="Times New Roman"/>
          <w:sz w:val="24"/>
          <w:szCs w:val="24"/>
        </w:rPr>
        <w:t xml:space="preserve">. </w:t>
      </w:r>
      <w:r w:rsidR="00767230">
        <w:rPr>
          <w:rFonts w:ascii="Times New Roman" w:hAnsi="Times New Roman" w:cs="Times New Roman"/>
          <w:sz w:val="24"/>
          <w:szCs w:val="24"/>
        </w:rPr>
        <w:t xml:space="preserve">This activity </w:t>
      </w:r>
      <w:r w:rsidR="00B5001A">
        <w:rPr>
          <w:rFonts w:ascii="Times New Roman" w:hAnsi="Times New Roman" w:cs="Times New Roman"/>
          <w:sz w:val="24"/>
          <w:szCs w:val="24"/>
        </w:rPr>
        <w:t>is made for children ages</w:t>
      </w:r>
      <w:r w:rsidR="00767230">
        <w:rPr>
          <w:rFonts w:ascii="Times New Roman" w:hAnsi="Times New Roman" w:cs="Times New Roman"/>
          <w:sz w:val="24"/>
          <w:szCs w:val="24"/>
        </w:rPr>
        <w:t xml:space="preserve"> 7-12</w:t>
      </w:r>
      <w:r w:rsidR="00B5001A">
        <w:rPr>
          <w:rFonts w:ascii="Times New Roman" w:hAnsi="Times New Roman" w:cs="Times New Roman"/>
          <w:sz w:val="24"/>
          <w:szCs w:val="24"/>
        </w:rPr>
        <w:t xml:space="preserve"> years old</w:t>
      </w:r>
      <w:r w:rsidR="00767230">
        <w:rPr>
          <w:rFonts w:ascii="Times New Roman" w:hAnsi="Times New Roman" w:cs="Times New Roman"/>
          <w:sz w:val="24"/>
          <w:szCs w:val="24"/>
        </w:rPr>
        <w:t xml:space="preserve">. </w:t>
      </w:r>
    </w:p>
    <w:p w:rsidR="00AC1E98" w:rsidRDefault="00AC1E98" w:rsidP="00AC1E98">
      <w:pPr>
        <w:rPr>
          <w:rFonts w:ascii="Times New Roman" w:hAnsi="Times New Roman" w:cs="Times New Roman"/>
          <w:sz w:val="24"/>
          <w:szCs w:val="24"/>
        </w:rPr>
      </w:pPr>
      <w:r>
        <w:rPr>
          <w:rFonts w:ascii="Times New Roman" w:hAnsi="Times New Roman" w:cs="Times New Roman"/>
          <w:sz w:val="24"/>
          <w:szCs w:val="24"/>
        </w:rPr>
        <w:t>[Left Section]</w:t>
      </w:r>
    </w:p>
    <w:p w:rsidR="002A38CF" w:rsidRDefault="002A38CF" w:rsidP="00200A33">
      <w:pPr>
        <w:rPr>
          <w:rFonts w:ascii="Times New Roman" w:hAnsi="Times New Roman" w:cs="Times New Roman"/>
          <w:b/>
          <w:sz w:val="24"/>
          <w:szCs w:val="24"/>
        </w:rPr>
      </w:pPr>
      <w:r>
        <w:rPr>
          <w:rFonts w:ascii="Times New Roman" w:hAnsi="Times New Roman" w:cs="Times New Roman"/>
          <w:b/>
          <w:sz w:val="24"/>
          <w:szCs w:val="24"/>
        </w:rPr>
        <w:t>Duration</w:t>
      </w:r>
    </w:p>
    <w:p w:rsidR="002A38CF" w:rsidRPr="00036870" w:rsidRDefault="002A38CF" w:rsidP="00200A33">
      <w:pPr>
        <w:rPr>
          <w:rFonts w:ascii="Times New Roman" w:hAnsi="Times New Roman" w:cs="Times New Roman"/>
          <w:sz w:val="24"/>
          <w:szCs w:val="24"/>
          <w:u w:val="single"/>
        </w:rPr>
      </w:pPr>
      <w:r w:rsidRPr="00036870">
        <w:rPr>
          <w:rFonts w:ascii="Times New Roman" w:hAnsi="Times New Roman" w:cs="Times New Roman"/>
          <w:sz w:val="24"/>
          <w:szCs w:val="24"/>
          <w:u w:val="single"/>
        </w:rPr>
        <w:t>Independent visit: 2 hours</w:t>
      </w:r>
      <w:r w:rsidR="00036870">
        <w:rPr>
          <w:rFonts w:ascii="Times New Roman" w:hAnsi="Times New Roman" w:cs="Times New Roman"/>
          <w:sz w:val="24"/>
          <w:szCs w:val="24"/>
          <w:u w:val="single"/>
        </w:rPr>
        <w:t xml:space="preserve"> total</w:t>
      </w:r>
    </w:p>
    <w:p w:rsidR="002A38CF" w:rsidRPr="0002786E" w:rsidRDefault="002A38CF" w:rsidP="00200A33">
      <w:pPr>
        <w:rPr>
          <w:rFonts w:ascii="Times New Roman" w:hAnsi="Times New Roman" w:cs="Times New Roman"/>
          <w:b/>
          <w:sz w:val="24"/>
          <w:szCs w:val="24"/>
        </w:rPr>
      </w:pPr>
      <w:r>
        <w:rPr>
          <w:rFonts w:ascii="Times New Roman" w:hAnsi="Times New Roman" w:cs="Times New Roman"/>
          <w:sz w:val="24"/>
          <w:szCs w:val="24"/>
        </w:rPr>
        <w:t xml:space="preserve">45 minutes in </w:t>
      </w:r>
      <w:r w:rsidR="00CD4B8C">
        <w:rPr>
          <w:rFonts w:ascii="Times New Roman" w:hAnsi="Times New Roman" w:cs="Times New Roman"/>
          <w:i/>
          <w:sz w:val="24"/>
          <w:szCs w:val="24"/>
        </w:rPr>
        <w:t>Homer’s Odyssey for Children</w:t>
      </w:r>
      <w:r>
        <w:rPr>
          <w:rFonts w:ascii="Times New Roman" w:hAnsi="Times New Roman" w:cs="Times New Roman"/>
          <w:i/>
          <w:sz w:val="24"/>
          <w:szCs w:val="24"/>
        </w:rPr>
        <w:t xml:space="preserve">, </w:t>
      </w:r>
      <w:r>
        <w:rPr>
          <w:rFonts w:ascii="Times New Roman" w:hAnsi="Times New Roman" w:cs="Times New Roman"/>
          <w:sz w:val="24"/>
          <w:szCs w:val="24"/>
        </w:rPr>
        <w:t xml:space="preserve">then </w:t>
      </w:r>
      <w:r w:rsidR="00036870">
        <w:rPr>
          <w:rFonts w:ascii="Times New Roman" w:hAnsi="Times New Roman" w:cs="Times New Roman"/>
          <w:sz w:val="24"/>
          <w:szCs w:val="24"/>
        </w:rPr>
        <w:t xml:space="preserve">1 hour and 15 minutes to visit the </w:t>
      </w:r>
      <w:r w:rsidR="0002786E">
        <w:rPr>
          <w:rFonts w:ascii="Times New Roman" w:hAnsi="Times New Roman" w:cs="Times New Roman"/>
          <w:i/>
          <w:sz w:val="24"/>
          <w:szCs w:val="24"/>
        </w:rPr>
        <w:t>Galerie de la Mediterannee</w:t>
      </w:r>
    </w:p>
    <w:p w:rsidR="0021635A" w:rsidRDefault="0021635A" w:rsidP="00200A33">
      <w:pPr>
        <w:rPr>
          <w:rFonts w:ascii="Times New Roman" w:hAnsi="Times New Roman" w:cs="Times New Roman"/>
          <w:sz w:val="24"/>
          <w:szCs w:val="24"/>
          <w:u w:val="single"/>
        </w:rPr>
      </w:pPr>
      <w:r w:rsidRPr="0021635A">
        <w:rPr>
          <w:rFonts w:ascii="Times New Roman" w:hAnsi="Times New Roman" w:cs="Times New Roman"/>
          <w:sz w:val="24"/>
          <w:szCs w:val="24"/>
          <w:u w:val="single"/>
        </w:rPr>
        <w:t>Guided visit:</w:t>
      </w:r>
      <w:r>
        <w:rPr>
          <w:rFonts w:ascii="Times New Roman" w:hAnsi="Times New Roman" w:cs="Times New Roman"/>
          <w:sz w:val="24"/>
          <w:szCs w:val="24"/>
          <w:u w:val="single"/>
        </w:rPr>
        <w:t xml:space="preserve"> 1 hour and 30 minutes total</w:t>
      </w:r>
    </w:p>
    <w:p w:rsidR="0021635A" w:rsidRDefault="0021635A" w:rsidP="00200A33">
      <w:pPr>
        <w:rPr>
          <w:rFonts w:ascii="Times New Roman" w:hAnsi="Times New Roman" w:cs="Times New Roman"/>
          <w:sz w:val="24"/>
          <w:szCs w:val="24"/>
        </w:rPr>
      </w:pPr>
      <w:r>
        <w:rPr>
          <w:rFonts w:ascii="Times New Roman" w:hAnsi="Times New Roman" w:cs="Times New Roman"/>
          <w:sz w:val="24"/>
          <w:szCs w:val="24"/>
        </w:rPr>
        <w:t xml:space="preserve">30 minutes in </w:t>
      </w:r>
      <w:r w:rsidR="00625587">
        <w:rPr>
          <w:rFonts w:ascii="Times New Roman" w:hAnsi="Times New Roman" w:cs="Times New Roman"/>
          <w:i/>
          <w:sz w:val="24"/>
          <w:szCs w:val="24"/>
        </w:rPr>
        <w:t>Homer’s Odyssey for Children</w:t>
      </w:r>
      <w:r>
        <w:rPr>
          <w:rFonts w:ascii="Times New Roman" w:hAnsi="Times New Roman" w:cs="Times New Roman"/>
          <w:i/>
          <w:sz w:val="24"/>
          <w:szCs w:val="24"/>
        </w:rPr>
        <w:t xml:space="preserve"> </w:t>
      </w:r>
      <w:r>
        <w:rPr>
          <w:rFonts w:ascii="Times New Roman" w:hAnsi="Times New Roman" w:cs="Times New Roman"/>
          <w:sz w:val="24"/>
          <w:szCs w:val="24"/>
        </w:rPr>
        <w:t xml:space="preserve">and 1 hour in the </w:t>
      </w:r>
      <w:r>
        <w:rPr>
          <w:rFonts w:ascii="Times New Roman" w:hAnsi="Times New Roman" w:cs="Times New Roman"/>
          <w:i/>
          <w:sz w:val="24"/>
          <w:szCs w:val="24"/>
        </w:rPr>
        <w:t xml:space="preserve">Galerie de la Mediterannee </w:t>
      </w:r>
    </w:p>
    <w:p w:rsidR="0002786E" w:rsidRDefault="00200A33" w:rsidP="00200A33">
      <w:pPr>
        <w:rPr>
          <w:rFonts w:ascii="Times New Roman" w:hAnsi="Times New Roman" w:cs="Times New Roman"/>
          <w:b/>
          <w:sz w:val="24"/>
          <w:szCs w:val="24"/>
        </w:rPr>
      </w:pPr>
      <w:r>
        <w:rPr>
          <w:rFonts w:ascii="Times New Roman" w:hAnsi="Times New Roman" w:cs="Times New Roman"/>
          <w:b/>
          <w:sz w:val="24"/>
          <w:szCs w:val="24"/>
        </w:rPr>
        <w:t>Prices</w:t>
      </w:r>
    </w:p>
    <w:p w:rsidR="0002786E" w:rsidRDefault="0002786E" w:rsidP="00200A33">
      <w:pPr>
        <w:rPr>
          <w:rFonts w:ascii="Times New Roman" w:hAnsi="Times New Roman" w:cs="Times New Roman"/>
          <w:sz w:val="24"/>
          <w:szCs w:val="24"/>
        </w:rPr>
      </w:pPr>
      <w:r>
        <w:rPr>
          <w:rFonts w:ascii="Times New Roman" w:hAnsi="Times New Roman" w:cs="Times New Roman"/>
          <w:sz w:val="24"/>
          <w:szCs w:val="24"/>
        </w:rPr>
        <w:t>Independent visit: 30</w:t>
      </w:r>
      <w:r w:rsidR="00ED3326">
        <w:rPr>
          <w:rFonts w:ascii="Times New Roman" w:hAnsi="Times New Roman" w:cs="Times New Roman"/>
          <w:sz w:val="24"/>
          <w:szCs w:val="24"/>
        </w:rPr>
        <w:t xml:space="preserve">€ </w:t>
      </w:r>
    </w:p>
    <w:p w:rsidR="00ED3326" w:rsidRDefault="00ED3326" w:rsidP="00200A33">
      <w:pPr>
        <w:rPr>
          <w:rFonts w:ascii="Times New Roman" w:hAnsi="Times New Roman" w:cs="Times New Roman"/>
          <w:sz w:val="24"/>
          <w:szCs w:val="24"/>
        </w:rPr>
      </w:pPr>
      <w:r>
        <w:rPr>
          <w:rFonts w:ascii="Times New Roman" w:hAnsi="Times New Roman" w:cs="Times New Roman"/>
          <w:sz w:val="24"/>
          <w:szCs w:val="24"/>
        </w:rPr>
        <w:t xml:space="preserve">Guided visit: 70€ </w:t>
      </w:r>
    </w:p>
    <w:p w:rsidR="009E4D64" w:rsidRDefault="009E4D64" w:rsidP="00200A33">
      <w:pPr>
        <w:rPr>
          <w:rFonts w:ascii="Times New Roman" w:hAnsi="Times New Roman" w:cs="Times New Roman"/>
          <w:sz w:val="24"/>
          <w:szCs w:val="24"/>
        </w:rPr>
      </w:pPr>
      <w:r>
        <w:rPr>
          <w:rFonts w:ascii="Times New Roman" w:hAnsi="Times New Roman" w:cs="Times New Roman"/>
          <w:sz w:val="24"/>
          <w:szCs w:val="24"/>
        </w:rPr>
        <w:t xml:space="preserve">Reservations are required. Please call 04 84 35 13 13 or email </w:t>
      </w:r>
      <w:hyperlink r:id="rId8" w:history="1">
        <w:r w:rsidR="00E36AA6" w:rsidRPr="008C60A9">
          <w:rPr>
            <w:rStyle w:val="Hyperlink"/>
            <w:rFonts w:ascii="Times New Roman" w:hAnsi="Times New Roman" w:cs="Times New Roman"/>
            <w:sz w:val="24"/>
            <w:szCs w:val="24"/>
          </w:rPr>
          <w:t>reservation@mucem.org</w:t>
        </w:r>
      </w:hyperlink>
      <w:r w:rsidR="00C95D8A">
        <w:rPr>
          <w:rStyle w:val="FootnoteReference"/>
          <w:rFonts w:ascii="Times New Roman" w:hAnsi="Times New Roman" w:cs="Times New Roman"/>
          <w:sz w:val="24"/>
          <w:szCs w:val="24"/>
        </w:rPr>
        <w:footnoteReference w:id="11"/>
      </w:r>
    </w:p>
    <w:p w:rsidR="00E36AA6" w:rsidRDefault="00E36AA6" w:rsidP="00200A33">
      <w:pPr>
        <w:rPr>
          <w:rFonts w:ascii="Times New Roman" w:hAnsi="Times New Roman" w:cs="Times New Roman"/>
          <w:b/>
          <w:sz w:val="24"/>
          <w:szCs w:val="24"/>
        </w:rPr>
      </w:pPr>
      <w:r>
        <w:rPr>
          <w:rFonts w:ascii="Times New Roman" w:hAnsi="Times New Roman" w:cs="Times New Roman"/>
          <w:b/>
          <w:sz w:val="24"/>
          <w:szCs w:val="24"/>
        </w:rPr>
        <w:t>Rendez-Vous</w:t>
      </w:r>
      <w:r w:rsidR="003F70E5">
        <w:rPr>
          <w:rStyle w:val="FootnoteReference"/>
          <w:rFonts w:ascii="Times New Roman" w:hAnsi="Times New Roman" w:cs="Times New Roman"/>
          <w:b/>
          <w:sz w:val="24"/>
          <w:szCs w:val="24"/>
        </w:rPr>
        <w:footnoteReference w:id="12"/>
      </w:r>
    </w:p>
    <w:p w:rsidR="00E36AA6" w:rsidRDefault="00E36AA6" w:rsidP="00200A33">
      <w:pPr>
        <w:rPr>
          <w:rFonts w:ascii="Times New Roman" w:hAnsi="Times New Roman" w:cs="Times New Roman"/>
          <w:sz w:val="24"/>
          <w:szCs w:val="24"/>
        </w:rPr>
      </w:pPr>
      <w:r>
        <w:rPr>
          <w:rFonts w:ascii="Times New Roman" w:hAnsi="Times New Roman" w:cs="Times New Roman"/>
          <w:sz w:val="24"/>
          <w:szCs w:val="24"/>
        </w:rPr>
        <w:t xml:space="preserve">The day of a group visit, </w:t>
      </w:r>
      <w:r w:rsidR="00200A33">
        <w:rPr>
          <w:rFonts w:ascii="Times New Roman" w:hAnsi="Times New Roman" w:cs="Times New Roman"/>
          <w:sz w:val="24"/>
          <w:szCs w:val="24"/>
        </w:rPr>
        <w:t xml:space="preserve">you will </w:t>
      </w:r>
      <w:r w:rsidR="00BA1634">
        <w:rPr>
          <w:rFonts w:ascii="Times New Roman" w:hAnsi="Times New Roman" w:cs="Times New Roman"/>
          <w:sz w:val="24"/>
          <w:szCs w:val="24"/>
        </w:rPr>
        <w:t xml:space="preserve">need to </w:t>
      </w:r>
      <w:r>
        <w:rPr>
          <w:rFonts w:ascii="Times New Roman" w:hAnsi="Times New Roman" w:cs="Times New Roman"/>
          <w:sz w:val="24"/>
          <w:szCs w:val="24"/>
        </w:rPr>
        <w:t xml:space="preserve">go to Level -1, </w:t>
      </w:r>
      <w:r w:rsidR="0094527F">
        <w:rPr>
          <w:rFonts w:ascii="Times New Roman" w:hAnsi="Times New Roman" w:cs="Times New Roman"/>
          <w:sz w:val="24"/>
          <w:szCs w:val="24"/>
        </w:rPr>
        <w:t xml:space="preserve">to </w:t>
      </w:r>
      <w:r w:rsidR="007F2C27">
        <w:rPr>
          <w:rFonts w:ascii="Times New Roman" w:hAnsi="Times New Roman" w:cs="Times New Roman"/>
          <w:sz w:val="24"/>
          <w:szCs w:val="24"/>
        </w:rPr>
        <w:t xml:space="preserve">the </w:t>
      </w:r>
      <w:r>
        <w:rPr>
          <w:rFonts w:ascii="Times New Roman" w:hAnsi="Times New Roman" w:cs="Times New Roman"/>
          <w:sz w:val="24"/>
          <w:szCs w:val="24"/>
        </w:rPr>
        <w:t>J4</w:t>
      </w:r>
      <w:r w:rsidR="007F2C27">
        <w:rPr>
          <w:rFonts w:ascii="Times New Roman" w:hAnsi="Times New Roman" w:cs="Times New Roman"/>
          <w:sz w:val="24"/>
          <w:szCs w:val="24"/>
        </w:rPr>
        <w:t xml:space="preserve"> esplanade</w:t>
      </w:r>
      <w:r w:rsidR="0048798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200A33">
        <w:rPr>
          <w:rFonts w:ascii="Times New Roman" w:hAnsi="Times New Roman" w:cs="Times New Roman"/>
          <w:sz w:val="24"/>
          <w:szCs w:val="24"/>
        </w:rPr>
        <w:t>The time of the rendez-vous is written on the visit confirmati</w:t>
      </w:r>
      <w:r w:rsidR="00592F23">
        <w:rPr>
          <w:rFonts w:ascii="Times New Roman" w:hAnsi="Times New Roman" w:cs="Times New Roman"/>
          <w:sz w:val="24"/>
          <w:szCs w:val="24"/>
        </w:rPr>
        <w:t xml:space="preserve">on that you will need to bring with you. </w:t>
      </w:r>
      <w:r w:rsidR="00EA4F25">
        <w:rPr>
          <w:rFonts w:ascii="Times New Roman" w:hAnsi="Times New Roman" w:cs="Times New Roman"/>
          <w:sz w:val="24"/>
          <w:szCs w:val="24"/>
        </w:rPr>
        <w:t xml:space="preserve">Group </w:t>
      </w:r>
      <w:r w:rsidR="006A1C9B">
        <w:rPr>
          <w:rFonts w:ascii="Times New Roman" w:hAnsi="Times New Roman" w:cs="Times New Roman"/>
          <w:sz w:val="24"/>
          <w:szCs w:val="24"/>
        </w:rPr>
        <w:t>chaperones</w:t>
      </w:r>
      <w:r w:rsidR="00841EA7">
        <w:rPr>
          <w:rFonts w:ascii="Times New Roman" w:hAnsi="Times New Roman" w:cs="Times New Roman"/>
          <w:sz w:val="24"/>
          <w:szCs w:val="24"/>
        </w:rPr>
        <w:t xml:space="preserve"> are strongly encou</w:t>
      </w:r>
      <w:r w:rsidR="007538F3">
        <w:rPr>
          <w:rFonts w:ascii="Times New Roman" w:hAnsi="Times New Roman" w:cs="Times New Roman"/>
          <w:sz w:val="24"/>
          <w:szCs w:val="24"/>
        </w:rPr>
        <w:t>r</w:t>
      </w:r>
      <w:r w:rsidR="002E7036">
        <w:rPr>
          <w:rFonts w:ascii="Times New Roman" w:hAnsi="Times New Roman" w:cs="Times New Roman"/>
          <w:sz w:val="24"/>
          <w:szCs w:val="24"/>
        </w:rPr>
        <w:t xml:space="preserve">aged to familiarize </w:t>
      </w:r>
      <w:r w:rsidR="008B1E18">
        <w:rPr>
          <w:rFonts w:ascii="Times New Roman" w:hAnsi="Times New Roman" w:cs="Times New Roman"/>
          <w:sz w:val="24"/>
          <w:szCs w:val="24"/>
        </w:rPr>
        <w:t>themselves with</w:t>
      </w:r>
      <w:r w:rsidR="001424F7">
        <w:rPr>
          <w:rStyle w:val="FootnoteReference"/>
          <w:rFonts w:ascii="Times New Roman" w:hAnsi="Times New Roman" w:cs="Times New Roman"/>
          <w:sz w:val="24"/>
          <w:szCs w:val="24"/>
        </w:rPr>
        <w:footnoteReference w:id="14"/>
      </w:r>
      <w:r w:rsidR="008B1E18">
        <w:rPr>
          <w:rFonts w:ascii="Times New Roman" w:hAnsi="Times New Roman" w:cs="Times New Roman"/>
          <w:sz w:val="24"/>
          <w:szCs w:val="24"/>
        </w:rPr>
        <w:t xml:space="preserve"> the spaces in advance</w:t>
      </w:r>
      <w:r w:rsidR="00841EA7">
        <w:rPr>
          <w:rFonts w:ascii="Times New Roman" w:hAnsi="Times New Roman" w:cs="Times New Roman"/>
          <w:sz w:val="24"/>
          <w:szCs w:val="24"/>
        </w:rPr>
        <w:t xml:space="preserve">. </w:t>
      </w:r>
    </w:p>
    <w:p w:rsidR="000D7E2E" w:rsidRDefault="000D7E2E" w:rsidP="00200A33">
      <w:pPr>
        <w:rPr>
          <w:rFonts w:ascii="Times New Roman" w:hAnsi="Times New Roman" w:cs="Times New Roman"/>
          <w:b/>
          <w:sz w:val="24"/>
          <w:szCs w:val="24"/>
        </w:rPr>
      </w:pPr>
      <w:r>
        <w:rPr>
          <w:rFonts w:ascii="Times New Roman" w:hAnsi="Times New Roman" w:cs="Times New Roman"/>
          <w:b/>
          <w:sz w:val="24"/>
          <w:szCs w:val="24"/>
        </w:rPr>
        <w:t>Group Size</w:t>
      </w:r>
    </w:p>
    <w:p w:rsidR="000D7E2E" w:rsidRDefault="000D7E2E" w:rsidP="00200A33">
      <w:pPr>
        <w:rPr>
          <w:rFonts w:ascii="Times New Roman" w:hAnsi="Times New Roman" w:cs="Times New Roman"/>
          <w:sz w:val="24"/>
          <w:szCs w:val="24"/>
        </w:rPr>
      </w:pPr>
      <w:r>
        <w:rPr>
          <w:rFonts w:ascii="Times New Roman" w:hAnsi="Times New Roman" w:cs="Times New Roman"/>
          <w:sz w:val="24"/>
          <w:szCs w:val="24"/>
        </w:rPr>
        <w:t>The activity is designed for a maximum of 30 people, including tour guides</w:t>
      </w:r>
      <w:r w:rsidR="00E3446B">
        <w:rPr>
          <w:rFonts w:ascii="Times New Roman" w:hAnsi="Times New Roman" w:cs="Times New Roman"/>
          <w:sz w:val="24"/>
          <w:szCs w:val="24"/>
        </w:rPr>
        <w:t xml:space="preserve"> </w:t>
      </w:r>
      <w:r w:rsidR="00B03924">
        <w:rPr>
          <w:rFonts w:ascii="Times New Roman" w:hAnsi="Times New Roman" w:cs="Times New Roman"/>
          <w:sz w:val="24"/>
          <w:szCs w:val="24"/>
        </w:rPr>
        <w:t>and/</w:t>
      </w:r>
      <w:r w:rsidR="00E3446B">
        <w:rPr>
          <w:rFonts w:ascii="Times New Roman" w:hAnsi="Times New Roman" w:cs="Times New Roman"/>
          <w:sz w:val="24"/>
          <w:szCs w:val="24"/>
        </w:rPr>
        <w:t>or chaperones</w:t>
      </w:r>
      <w:r>
        <w:rPr>
          <w:rFonts w:ascii="Times New Roman" w:hAnsi="Times New Roman" w:cs="Times New Roman"/>
          <w:sz w:val="24"/>
          <w:szCs w:val="24"/>
        </w:rPr>
        <w:t xml:space="preserve">. </w:t>
      </w:r>
    </w:p>
    <w:p w:rsidR="00C47AD6" w:rsidRDefault="00C47AD6" w:rsidP="00200A33">
      <w:pPr>
        <w:rPr>
          <w:rFonts w:ascii="Times New Roman" w:hAnsi="Times New Roman" w:cs="Times New Roman"/>
          <w:b/>
          <w:sz w:val="24"/>
          <w:szCs w:val="24"/>
        </w:rPr>
      </w:pPr>
      <w:r>
        <w:rPr>
          <w:rFonts w:ascii="Times New Roman" w:hAnsi="Times New Roman" w:cs="Times New Roman"/>
          <w:b/>
          <w:sz w:val="24"/>
          <w:szCs w:val="24"/>
        </w:rPr>
        <w:t>Materials</w:t>
      </w:r>
    </w:p>
    <w:p w:rsidR="00C47AD6" w:rsidRPr="00EC4533" w:rsidRDefault="00C47AD6" w:rsidP="00EC4533">
      <w:pPr>
        <w:pStyle w:val="ListParagraph"/>
        <w:numPr>
          <w:ilvl w:val="0"/>
          <w:numId w:val="2"/>
        </w:numPr>
        <w:rPr>
          <w:rFonts w:ascii="Times New Roman" w:hAnsi="Times New Roman" w:cs="Times New Roman"/>
          <w:sz w:val="24"/>
          <w:szCs w:val="24"/>
        </w:rPr>
      </w:pPr>
      <w:r w:rsidRPr="00EC4533">
        <w:rPr>
          <w:rFonts w:ascii="Times New Roman" w:hAnsi="Times New Roman" w:cs="Times New Roman"/>
          <w:sz w:val="24"/>
          <w:szCs w:val="24"/>
        </w:rPr>
        <w:t>Map</w:t>
      </w:r>
      <w:r w:rsidR="002A5AC9">
        <w:rPr>
          <w:rStyle w:val="FootnoteReference"/>
          <w:rFonts w:ascii="Times New Roman" w:hAnsi="Times New Roman" w:cs="Times New Roman"/>
          <w:sz w:val="24"/>
          <w:szCs w:val="24"/>
        </w:rPr>
        <w:footnoteReference w:id="15"/>
      </w:r>
      <w:r w:rsidRPr="00EC4533">
        <w:rPr>
          <w:rFonts w:ascii="Times New Roman" w:hAnsi="Times New Roman" w:cs="Times New Roman"/>
          <w:sz w:val="24"/>
          <w:szCs w:val="24"/>
        </w:rPr>
        <w:t xml:space="preserve"> of the Mediterranean </w:t>
      </w:r>
    </w:p>
    <w:p w:rsidR="00C47AD6" w:rsidRPr="00EC4533" w:rsidRDefault="00C47AD6" w:rsidP="00EC4533">
      <w:pPr>
        <w:pStyle w:val="ListParagraph"/>
        <w:numPr>
          <w:ilvl w:val="0"/>
          <w:numId w:val="2"/>
        </w:numPr>
        <w:rPr>
          <w:rFonts w:ascii="Times New Roman" w:hAnsi="Times New Roman" w:cs="Times New Roman"/>
          <w:sz w:val="24"/>
          <w:szCs w:val="24"/>
        </w:rPr>
      </w:pPr>
      <w:r w:rsidRPr="00EC4533">
        <w:rPr>
          <w:rFonts w:ascii="Times New Roman" w:hAnsi="Times New Roman" w:cs="Times New Roman"/>
          <w:sz w:val="24"/>
          <w:szCs w:val="24"/>
        </w:rPr>
        <w:t>5 pages of stickers including the game’</w:t>
      </w:r>
      <w:r w:rsidR="005258E8" w:rsidRPr="00EC4533">
        <w:rPr>
          <w:rFonts w:ascii="Times New Roman" w:hAnsi="Times New Roman" w:cs="Times New Roman"/>
          <w:sz w:val="24"/>
          <w:szCs w:val="24"/>
        </w:rPr>
        <w:t xml:space="preserve">s puzzles and one page of stickers with the character Ulysses on it. </w:t>
      </w:r>
    </w:p>
    <w:p w:rsidR="003F2AFE" w:rsidRPr="00EC4533" w:rsidRDefault="003F2AFE" w:rsidP="00EC4533">
      <w:pPr>
        <w:pStyle w:val="ListParagraph"/>
        <w:numPr>
          <w:ilvl w:val="0"/>
          <w:numId w:val="2"/>
        </w:numPr>
        <w:rPr>
          <w:rFonts w:ascii="Times New Roman" w:hAnsi="Times New Roman" w:cs="Times New Roman"/>
          <w:sz w:val="24"/>
          <w:szCs w:val="24"/>
        </w:rPr>
      </w:pPr>
      <w:r w:rsidRPr="00EC4533">
        <w:rPr>
          <w:rFonts w:ascii="Times New Roman" w:hAnsi="Times New Roman" w:cs="Times New Roman"/>
          <w:sz w:val="24"/>
          <w:szCs w:val="24"/>
        </w:rPr>
        <w:t>1</w:t>
      </w:r>
      <w:r w:rsidR="00C91AA6">
        <w:rPr>
          <w:rFonts w:ascii="Times New Roman" w:hAnsi="Times New Roman" w:cs="Times New Roman"/>
          <w:sz w:val="24"/>
          <w:szCs w:val="24"/>
        </w:rPr>
        <w:t>0 small ‘magic formula’ cards</w:t>
      </w:r>
    </w:p>
    <w:p w:rsidR="00936264" w:rsidRDefault="00936264" w:rsidP="00200A33">
      <w:pPr>
        <w:rPr>
          <w:rFonts w:ascii="Times New Roman" w:hAnsi="Times New Roman" w:cs="Times New Roman"/>
          <w:sz w:val="24"/>
          <w:szCs w:val="24"/>
        </w:rPr>
      </w:pPr>
      <w:r>
        <w:rPr>
          <w:rFonts w:ascii="Times New Roman" w:hAnsi="Times New Roman" w:cs="Times New Roman"/>
          <w:sz w:val="24"/>
          <w:szCs w:val="24"/>
        </w:rPr>
        <w:t>[Right Section]</w:t>
      </w:r>
    </w:p>
    <w:p w:rsidR="003F2AFE" w:rsidRDefault="003F2AFE" w:rsidP="00200A33">
      <w:pPr>
        <w:rPr>
          <w:rFonts w:ascii="Times New Roman" w:hAnsi="Times New Roman" w:cs="Times New Roman"/>
          <w:sz w:val="24"/>
          <w:szCs w:val="24"/>
        </w:rPr>
      </w:pPr>
      <w:r>
        <w:rPr>
          <w:rFonts w:ascii="Times New Roman" w:hAnsi="Times New Roman" w:cs="Times New Roman"/>
          <w:b/>
          <w:sz w:val="24"/>
          <w:szCs w:val="24"/>
        </w:rPr>
        <w:t>Activity Overview and Process</w:t>
      </w:r>
    </w:p>
    <w:p w:rsidR="003F2AFE" w:rsidRDefault="003F2AFE" w:rsidP="00200A33">
      <w:pPr>
        <w:rPr>
          <w:rFonts w:ascii="Times New Roman" w:hAnsi="Times New Roman" w:cs="Times New Roman"/>
          <w:i/>
          <w:sz w:val="24"/>
          <w:szCs w:val="24"/>
        </w:rPr>
      </w:pPr>
      <w:r>
        <w:rPr>
          <w:rFonts w:ascii="Times New Roman" w:hAnsi="Times New Roman" w:cs="Times New Roman"/>
          <w:sz w:val="24"/>
          <w:szCs w:val="24"/>
        </w:rPr>
        <w:t xml:space="preserve">In </w:t>
      </w:r>
      <w:r w:rsidR="009E3196">
        <w:rPr>
          <w:rFonts w:ascii="Times New Roman" w:hAnsi="Times New Roman" w:cs="Times New Roman"/>
          <w:i/>
          <w:sz w:val="24"/>
          <w:szCs w:val="24"/>
        </w:rPr>
        <w:t>Homer’s Odyssey for Children</w:t>
      </w:r>
      <w:r>
        <w:rPr>
          <w:rFonts w:ascii="Times New Roman" w:hAnsi="Times New Roman" w:cs="Times New Roman"/>
          <w:i/>
          <w:sz w:val="24"/>
          <w:szCs w:val="24"/>
        </w:rPr>
        <w:t>:</w:t>
      </w:r>
    </w:p>
    <w:p w:rsidR="003F2AFE" w:rsidRDefault="006D4D6F" w:rsidP="00200A33">
      <w:pPr>
        <w:rPr>
          <w:rFonts w:ascii="Times New Roman" w:hAnsi="Times New Roman" w:cs="Times New Roman"/>
          <w:sz w:val="24"/>
          <w:szCs w:val="24"/>
        </w:rPr>
      </w:pPr>
      <w:r>
        <w:rPr>
          <w:rFonts w:ascii="Times New Roman" w:hAnsi="Times New Roman" w:cs="Times New Roman"/>
          <w:sz w:val="24"/>
          <w:szCs w:val="24"/>
        </w:rPr>
        <w:t>A</w:t>
      </w:r>
      <w:r w:rsidR="003F2AFE">
        <w:rPr>
          <w:rFonts w:ascii="Times New Roman" w:hAnsi="Times New Roman" w:cs="Times New Roman"/>
          <w:sz w:val="24"/>
          <w:szCs w:val="24"/>
        </w:rPr>
        <w:t xml:space="preserve"> museum official</w:t>
      </w:r>
      <w:r w:rsidR="00163257">
        <w:rPr>
          <w:rStyle w:val="FootnoteReference"/>
          <w:rFonts w:ascii="Times New Roman" w:hAnsi="Times New Roman" w:cs="Times New Roman"/>
          <w:sz w:val="24"/>
          <w:szCs w:val="24"/>
        </w:rPr>
        <w:footnoteReference w:id="16"/>
      </w:r>
      <w:r w:rsidR="000A4146">
        <w:rPr>
          <w:rFonts w:ascii="Times New Roman" w:hAnsi="Times New Roman" w:cs="Times New Roman"/>
          <w:sz w:val="24"/>
          <w:szCs w:val="24"/>
        </w:rPr>
        <w:t xml:space="preserve"> will welcome </w:t>
      </w:r>
      <w:r w:rsidR="00545595">
        <w:rPr>
          <w:rFonts w:ascii="Times New Roman" w:hAnsi="Times New Roman" w:cs="Times New Roman"/>
          <w:sz w:val="24"/>
          <w:szCs w:val="24"/>
        </w:rPr>
        <w:t xml:space="preserve">the </w:t>
      </w:r>
      <w:r w:rsidR="000A4146">
        <w:rPr>
          <w:rFonts w:ascii="Times New Roman" w:hAnsi="Times New Roman" w:cs="Times New Roman"/>
          <w:sz w:val="24"/>
          <w:szCs w:val="24"/>
        </w:rPr>
        <w:t>group</w:t>
      </w:r>
      <w:r w:rsidR="003F2AFE">
        <w:rPr>
          <w:rFonts w:ascii="Times New Roman" w:hAnsi="Times New Roman" w:cs="Times New Roman"/>
          <w:sz w:val="24"/>
          <w:szCs w:val="24"/>
        </w:rPr>
        <w:t xml:space="preserve"> </w:t>
      </w:r>
      <w:r w:rsidR="00545595">
        <w:rPr>
          <w:rFonts w:ascii="Times New Roman" w:hAnsi="Times New Roman" w:cs="Times New Roman"/>
          <w:sz w:val="24"/>
          <w:szCs w:val="24"/>
        </w:rPr>
        <w:t xml:space="preserve">upon arrival </w:t>
      </w:r>
      <w:r w:rsidR="003F2AFE">
        <w:rPr>
          <w:rFonts w:ascii="Times New Roman" w:hAnsi="Times New Roman" w:cs="Times New Roman"/>
          <w:sz w:val="24"/>
          <w:szCs w:val="24"/>
        </w:rPr>
        <w:t>and explain the rules and the</w:t>
      </w:r>
      <w:r w:rsidR="00D43C8D">
        <w:rPr>
          <w:rFonts w:ascii="Times New Roman" w:hAnsi="Times New Roman" w:cs="Times New Roman"/>
          <w:sz w:val="24"/>
          <w:szCs w:val="24"/>
        </w:rPr>
        <w:t xml:space="preserve"> process of t</w:t>
      </w:r>
      <w:r w:rsidR="001F2821">
        <w:rPr>
          <w:rFonts w:ascii="Times New Roman" w:hAnsi="Times New Roman" w:cs="Times New Roman"/>
          <w:sz w:val="24"/>
          <w:szCs w:val="24"/>
        </w:rPr>
        <w:t>he game</w:t>
      </w:r>
      <w:r w:rsidR="00642F52">
        <w:rPr>
          <w:rStyle w:val="FootnoteReference"/>
          <w:rFonts w:ascii="Times New Roman" w:hAnsi="Times New Roman" w:cs="Times New Roman"/>
          <w:sz w:val="24"/>
          <w:szCs w:val="24"/>
        </w:rPr>
        <w:footnoteReference w:id="17"/>
      </w:r>
      <w:r w:rsidR="001F2821">
        <w:rPr>
          <w:rFonts w:ascii="Times New Roman" w:hAnsi="Times New Roman" w:cs="Times New Roman"/>
          <w:sz w:val="24"/>
          <w:szCs w:val="24"/>
        </w:rPr>
        <w:t xml:space="preserve">. </w:t>
      </w:r>
    </w:p>
    <w:p w:rsidR="00027DAD" w:rsidRDefault="00027DAD" w:rsidP="0002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children are invited to watch a 4-minute video that </w:t>
      </w:r>
      <w:r w:rsidR="00D216D4">
        <w:rPr>
          <w:rFonts w:ascii="Times New Roman" w:hAnsi="Times New Roman" w:cs="Times New Roman"/>
          <w:sz w:val="24"/>
          <w:szCs w:val="24"/>
        </w:rPr>
        <w:t xml:space="preserve">will tell them their mission: to free Ulysses from Calypso the nymph to get back to the island of Ithaca. </w:t>
      </w:r>
    </w:p>
    <w:p w:rsidR="0074559D" w:rsidRDefault="00D63EA8" w:rsidP="00027D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7 interactive</w:t>
      </w:r>
      <w:r w:rsidR="006B55FB">
        <w:rPr>
          <w:rFonts w:ascii="Times New Roman" w:hAnsi="Times New Roman" w:cs="Times New Roman"/>
          <w:sz w:val="24"/>
          <w:szCs w:val="24"/>
        </w:rPr>
        <w:t xml:space="preserve"> </w:t>
      </w:r>
      <w:r w:rsidR="00A85A20">
        <w:rPr>
          <w:rFonts w:ascii="Times New Roman" w:hAnsi="Times New Roman" w:cs="Times New Roman"/>
          <w:sz w:val="24"/>
          <w:szCs w:val="24"/>
        </w:rPr>
        <w:t>elements</w:t>
      </w:r>
      <w:r w:rsidR="00181C62">
        <w:rPr>
          <w:rStyle w:val="FootnoteReference"/>
          <w:rFonts w:ascii="Times New Roman" w:hAnsi="Times New Roman" w:cs="Times New Roman"/>
          <w:sz w:val="24"/>
          <w:szCs w:val="24"/>
        </w:rPr>
        <w:footnoteReference w:id="18"/>
      </w:r>
      <w:r w:rsidR="0074559D">
        <w:rPr>
          <w:rFonts w:ascii="Times New Roman" w:hAnsi="Times New Roman" w:cs="Times New Roman"/>
          <w:sz w:val="24"/>
          <w:szCs w:val="24"/>
        </w:rPr>
        <w:t xml:space="preserve"> (3D objects, touch screens, etc.) are arranged on the </w:t>
      </w:r>
      <w:r w:rsidR="000E56A0">
        <w:rPr>
          <w:rFonts w:ascii="Times New Roman" w:hAnsi="Times New Roman" w:cs="Times New Roman"/>
          <w:sz w:val="24"/>
          <w:szCs w:val="24"/>
        </w:rPr>
        <w:t xml:space="preserve">circular reception desk and </w:t>
      </w:r>
      <w:r w:rsidR="004656BD">
        <w:rPr>
          <w:rFonts w:ascii="Times New Roman" w:hAnsi="Times New Roman" w:cs="Times New Roman"/>
          <w:sz w:val="24"/>
          <w:szCs w:val="24"/>
        </w:rPr>
        <w:t>teach</w:t>
      </w:r>
      <w:r w:rsidR="009564B9">
        <w:rPr>
          <w:rFonts w:ascii="Times New Roman" w:hAnsi="Times New Roman" w:cs="Times New Roman"/>
          <w:sz w:val="24"/>
          <w:szCs w:val="24"/>
        </w:rPr>
        <w:t xml:space="preserve"> the children </w:t>
      </w:r>
      <w:r w:rsidR="00804E48">
        <w:rPr>
          <w:rFonts w:ascii="Times New Roman" w:hAnsi="Times New Roman" w:cs="Times New Roman"/>
          <w:sz w:val="24"/>
          <w:szCs w:val="24"/>
        </w:rPr>
        <w:t xml:space="preserve">about </w:t>
      </w:r>
      <w:r w:rsidR="009564B9">
        <w:rPr>
          <w:rFonts w:ascii="Times New Roman" w:hAnsi="Times New Roman" w:cs="Times New Roman"/>
          <w:sz w:val="24"/>
          <w:szCs w:val="24"/>
        </w:rPr>
        <w:t>the unique qualities</w:t>
      </w:r>
      <w:r w:rsidR="00181C62">
        <w:rPr>
          <w:rStyle w:val="FootnoteReference"/>
          <w:rFonts w:ascii="Times New Roman" w:hAnsi="Times New Roman" w:cs="Times New Roman"/>
          <w:sz w:val="24"/>
          <w:szCs w:val="24"/>
        </w:rPr>
        <w:footnoteReference w:id="19"/>
      </w:r>
      <w:r w:rsidR="009564B9">
        <w:rPr>
          <w:rFonts w:ascii="Times New Roman" w:hAnsi="Times New Roman" w:cs="Times New Roman"/>
          <w:sz w:val="24"/>
          <w:szCs w:val="24"/>
        </w:rPr>
        <w:t xml:space="preserve"> of the </w:t>
      </w:r>
      <w:r w:rsidR="004A1B73">
        <w:rPr>
          <w:rFonts w:ascii="Times New Roman" w:hAnsi="Times New Roman" w:cs="Times New Roman"/>
          <w:sz w:val="24"/>
          <w:szCs w:val="24"/>
        </w:rPr>
        <w:t>Mediterranean</w:t>
      </w:r>
      <w:r w:rsidR="009564B9">
        <w:rPr>
          <w:rFonts w:ascii="Times New Roman" w:hAnsi="Times New Roman" w:cs="Times New Roman"/>
          <w:sz w:val="24"/>
          <w:szCs w:val="24"/>
        </w:rPr>
        <w:t xml:space="preserve">: </w:t>
      </w:r>
      <w:r w:rsidR="00F1102A">
        <w:rPr>
          <w:rFonts w:ascii="Times New Roman" w:hAnsi="Times New Roman" w:cs="Times New Roman"/>
          <w:sz w:val="24"/>
          <w:szCs w:val="24"/>
        </w:rPr>
        <w:t>its agriculture,</w:t>
      </w:r>
      <w:r w:rsidR="007653D4">
        <w:rPr>
          <w:rFonts w:ascii="Times New Roman" w:hAnsi="Times New Roman" w:cs="Times New Roman"/>
          <w:sz w:val="24"/>
          <w:szCs w:val="24"/>
        </w:rPr>
        <w:t xml:space="preserve"> religions, </w:t>
      </w:r>
      <w:r w:rsidR="0031621E">
        <w:rPr>
          <w:rFonts w:ascii="Times New Roman" w:hAnsi="Times New Roman" w:cs="Times New Roman"/>
          <w:sz w:val="24"/>
          <w:szCs w:val="24"/>
        </w:rPr>
        <w:t>d</w:t>
      </w:r>
      <w:r w:rsidR="0011704C">
        <w:rPr>
          <w:rFonts w:ascii="Times New Roman" w:hAnsi="Times New Roman" w:cs="Times New Roman"/>
          <w:sz w:val="24"/>
          <w:szCs w:val="24"/>
        </w:rPr>
        <w:t xml:space="preserve">ifferent civilizations, and </w:t>
      </w:r>
      <w:r w:rsidR="0031621E">
        <w:rPr>
          <w:rFonts w:ascii="Times New Roman" w:hAnsi="Times New Roman" w:cs="Times New Roman"/>
          <w:sz w:val="24"/>
          <w:szCs w:val="24"/>
        </w:rPr>
        <w:t xml:space="preserve">voyages. </w:t>
      </w:r>
      <w:r w:rsidR="00B16E96">
        <w:rPr>
          <w:rFonts w:ascii="Times New Roman" w:hAnsi="Times New Roman" w:cs="Times New Roman"/>
          <w:sz w:val="24"/>
          <w:szCs w:val="24"/>
        </w:rPr>
        <w:t>Through</w:t>
      </w:r>
      <w:r w:rsidR="00122804">
        <w:rPr>
          <w:rFonts w:ascii="Times New Roman" w:hAnsi="Times New Roman" w:cs="Times New Roman"/>
          <w:sz w:val="24"/>
          <w:szCs w:val="24"/>
        </w:rPr>
        <w:t xml:space="preserve"> these interactive games</w:t>
      </w:r>
      <w:r w:rsidR="001464BD">
        <w:rPr>
          <w:rStyle w:val="FootnoteReference"/>
          <w:rFonts w:ascii="Times New Roman" w:hAnsi="Times New Roman" w:cs="Times New Roman"/>
          <w:sz w:val="24"/>
          <w:szCs w:val="24"/>
        </w:rPr>
        <w:footnoteReference w:id="20"/>
      </w:r>
      <w:r w:rsidR="002C0709">
        <w:rPr>
          <w:rFonts w:ascii="Times New Roman" w:hAnsi="Times New Roman" w:cs="Times New Roman"/>
          <w:sz w:val="24"/>
          <w:szCs w:val="24"/>
        </w:rPr>
        <w:t>,</w:t>
      </w:r>
      <w:r w:rsidR="00C83203">
        <w:rPr>
          <w:rFonts w:ascii="Times New Roman" w:hAnsi="Times New Roman" w:cs="Times New Roman"/>
          <w:sz w:val="24"/>
          <w:szCs w:val="24"/>
        </w:rPr>
        <w:t xml:space="preserve"> </w:t>
      </w:r>
      <w:r w:rsidR="002C0709">
        <w:rPr>
          <w:rFonts w:ascii="Times New Roman" w:hAnsi="Times New Roman" w:cs="Times New Roman"/>
          <w:sz w:val="24"/>
          <w:szCs w:val="24"/>
        </w:rPr>
        <w:t>students</w:t>
      </w:r>
      <w:r w:rsidR="00C83203">
        <w:rPr>
          <w:rFonts w:ascii="Times New Roman" w:hAnsi="Times New Roman" w:cs="Times New Roman"/>
          <w:sz w:val="24"/>
          <w:szCs w:val="24"/>
        </w:rPr>
        <w:t xml:space="preserve"> will</w:t>
      </w:r>
      <w:r w:rsidR="00122804">
        <w:rPr>
          <w:rFonts w:ascii="Times New Roman" w:hAnsi="Times New Roman" w:cs="Times New Roman"/>
          <w:sz w:val="24"/>
          <w:szCs w:val="24"/>
        </w:rPr>
        <w:t xml:space="preserve"> </w:t>
      </w:r>
      <w:r w:rsidR="000D584C">
        <w:rPr>
          <w:rFonts w:ascii="Times New Roman" w:hAnsi="Times New Roman" w:cs="Times New Roman"/>
          <w:sz w:val="24"/>
          <w:szCs w:val="24"/>
        </w:rPr>
        <w:t>collect 7 clues that will help them solve the puzzles of this activity</w:t>
      </w:r>
      <w:r w:rsidR="000D584C">
        <w:rPr>
          <w:rStyle w:val="FootnoteReference"/>
          <w:rFonts w:ascii="Times New Roman" w:hAnsi="Times New Roman" w:cs="Times New Roman"/>
          <w:sz w:val="24"/>
          <w:szCs w:val="24"/>
        </w:rPr>
        <w:footnoteReference w:id="21"/>
      </w:r>
      <w:r w:rsidR="000D584C">
        <w:rPr>
          <w:rFonts w:ascii="Times New Roman" w:hAnsi="Times New Roman" w:cs="Times New Roman"/>
          <w:sz w:val="24"/>
          <w:szCs w:val="24"/>
        </w:rPr>
        <w:t xml:space="preserve">, while </w:t>
      </w:r>
      <w:r w:rsidR="00122804">
        <w:rPr>
          <w:rFonts w:ascii="Times New Roman" w:hAnsi="Times New Roman" w:cs="Times New Roman"/>
          <w:sz w:val="24"/>
          <w:szCs w:val="24"/>
        </w:rPr>
        <w:t>discover</w:t>
      </w:r>
      <w:r w:rsidR="000D584C">
        <w:rPr>
          <w:rFonts w:ascii="Times New Roman" w:hAnsi="Times New Roman" w:cs="Times New Roman"/>
          <w:sz w:val="24"/>
          <w:szCs w:val="24"/>
        </w:rPr>
        <w:t>ing</w:t>
      </w:r>
      <w:r w:rsidR="00122804">
        <w:rPr>
          <w:rFonts w:ascii="Times New Roman" w:hAnsi="Times New Roman" w:cs="Times New Roman"/>
          <w:sz w:val="24"/>
          <w:szCs w:val="24"/>
        </w:rPr>
        <w:t xml:space="preserve"> 7 Mediterranean </w:t>
      </w:r>
      <w:r w:rsidR="00905DAB">
        <w:rPr>
          <w:rFonts w:ascii="Times New Roman" w:hAnsi="Times New Roman" w:cs="Times New Roman"/>
          <w:sz w:val="24"/>
          <w:szCs w:val="24"/>
        </w:rPr>
        <w:t xml:space="preserve">sites that they will </w:t>
      </w:r>
      <w:r w:rsidR="001E29E3">
        <w:rPr>
          <w:rFonts w:ascii="Times New Roman" w:hAnsi="Times New Roman" w:cs="Times New Roman"/>
          <w:sz w:val="24"/>
          <w:szCs w:val="24"/>
        </w:rPr>
        <w:t xml:space="preserve">then </w:t>
      </w:r>
      <w:r w:rsidR="00905DAB">
        <w:rPr>
          <w:rFonts w:ascii="Times New Roman" w:hAnsi="Times New Roman" w:cs="Times New Roman"/>
          <w:sz w:val="24"/>
          <w:szCs w:val="24"/>
        </w:rPr>
        <w:t>visit</w:t>
      </w:r>
      <w:r w:rsidR="00122804">
        <w:rPr>
          <w:rFonts w:ascii="Times New Roman" w:hAnsi="Times New Roman" w:cs="Times New Roman"/>
          <w:sz w:val="24"/>
          <w:szCs w:val="24"/>
        </w:rPr>
        <w:t xml:space="preserve"> in the rooms of the </w:t>
      </w:r>
      <w:r w:rsidR="00EC56C2">
        <w:rPr>
          <w:rFonts w:ascii="Times New Roman" w:hAnsi="Times New Roman" w:cs="Times New Roman"/>
          <w:i/>
          <w:sz w:val="24"/>
          <w:szCs w:val="24"/>
        </w:rPr>
        <w:t xml:space="preserve">Galerie. </w:t>
      </w:r>
    </w:p>
    <w:p w:rsidR="004375E4" w:rsidRDefault="009203BB" w:rsidP="004375E4">
      <w:pPr>
        <w:rPr>
          <w:rFonts w:ascii="Times New Roman" w:hAnsi="Times New Roman" w:cs="Times New Roman"/>
          <w:i/>
          <w:sz w:val="24"/>
          <w:szCs w:val="24"/>
          <w:lang w:val="it-IT"/>
        </w:rPr>
      </w:pPr>
      <w:r w:rsidRPr="00F70EB6">
        <w:rPr>
          <w:rFonts w:ascii="Times New Roman" w:hAnsi="Times New Roman" w:cs="Times New Roman"/>
          <w:sz w:val="24"/>
          <w:szCs w:val="24"/>
          <w:lang w:val="it-IT"/>
        </w:rPr>
        <w:t xml:space="preserve">In the </w:t>
      </w:r>
      <w:r w:rsidR="00F70EB6">
        <w:rPr>
          <w:rFonts w:ascii="Times New Roman" w:hAnsi="Times New Roman" w:cs="Times New Roman"/>
          <w:i/>
          <w:sz w:val="24"/>
          <w:szCs w:val="24"/>
          <w:lang w:val="it-IT"/>
        </w:rPr>
        <w:t>Galerie de la Mediter</w:t>
      </w:r>
      <w:r w:rsidR="000757C8">
        <w:rPr>
          <w:rFonts w:ascii="Times New Roman" w:hAnsi="Times New Roman" w:cs="Times New Roman"/>
          <w:i/>
          <w:sz w:val="24"/>
          <w:szCs w:val="24"/>
          <w:lang w:val="it-IT"/>
        </w:rPr>
        <w:t>r</w:t>
      </w:r>
      <w:r w:rsidR="00F70EB6">
        <w:rPr>
          <w:rFonts w:ascii="Times New Roman" w:hAnsi="Times New Roman" w:cs="Times New Roman"/>
          <w:i/>
          <w:sz w:val="24"/>
          <w:szCs w:val="24"/>
          <w:lang w:val="it-IT"/>
        </w:rPr>
        <w:t>an</w:t>
      </w:r>
      <w:r w:rsidRPr="00F70EB6">
        <w:rPr>
          <w:rFonts w:ascii="Times New Roman" w:hAnsi="Times New Roman" w:cs="Times New Roman"/>
          <w:i/>
          <w:sz w:val="24"/>
          <w:szCs w:val="24"/>
          <w:lang w:val="it-IT"/>
        </w:rPr>
        <w:t xml:space="preserve">ee: </w:t>
      </w:r>
    </w:p>
    <w:p w:rsidR="000757C8" w:rsidRDefault="00F9777F" w:rsidP="005F61A6">
      <w:pPr>
        <w:ind w:firstLine="720"/>
        <w:rPr>
          <w:rFonts w:ascii="Times New Roman" w:hAnsi="Times New Roman" w:cs="Times New Roman"/>
          <w:sz w:val="24"/>
          <w:szCs w:val="24"/>
        </w:rPr>
      </w:pPr>
      <w:r w:rsidRPr="00F76DF3">
        <w:rPr>
          <w:rFonts w:ascii="Times New Roman" w:hAnsi="Times New Roman" w:cs="Times New Roman"/>
          <w:sz w:val="24"/>
          <w:szCs w:val="24"/>
        </w:rPr>
        <w:t xml:space="preserve">Once the games have finished, the </w:t>
      </w:r>
      <w:r w:rsidR="00ED5412" w:rsidRPr="00F76DF3">
        <w:rPr>
          <w:rFonts w:ascii="Times New Roman" w:hAnsi="Times New Roman" w:cs="Times New Roman"/>
          <w:sz w:val="24"/>
          <w:szCs w:val="24"/>
        </w:rPr>
        <w:t xml:space="preserve">museum official will </w:t>
      </w:r>
      <w:r w:rsidR="000C1E55">
        <w:rPr>
          <w:rFonts w:ascii="Times New Roman" w:hAnsi="Times New Roman" w:cs="Times New Roman"/>
          <w:sz w:val="24"/>
          <w:szCs w:val="24"/>
        </w:rPr>
        <w:t>return</w:t>
      </w:r>
      <w:r w:rsidR="00F76DF3">
        <w:rPr>
          <w:rFonts w:ascii="Times New Roman" w:hAnsi="Times New Roman" w:cs="Times New Roman"/>
          <w:sz w:val="24"/>
          <w:szCs w:val="24"/>
        </w:rPr>
        <w:t xml:space="preserve"> th</w:t>
      </w:r>
      <w:r w:rsidR="001408D3">
        <w:rPr>
          <w:rFonts w:ascii="Times New Roman" w:hAnsi="Times New Roman" w:cs="Times New Roman"/>
          <w:sz w:val="24"/>
          <w:szCs w:val="24"/>
        </w:rPr>
        <w:t xml:space="preserve">e map of the Mediterranean </w:t>
      </w:r>
      <w:r w:rsidR="00F76DF3">
        <w:rPr>
          <w:rFonts w:ascii="Times New Roman" w:hAnsi="Times New Roman" w:cs="Times New Roman"/>
          <w:sz w:val="24"/>
          <w:szCs w:val="24"/>
        </w:rPr>
        <w:t xml:space="preserve">to the tour guide </w:t>
      </w:r>
      <w:r w:rsidR="000955E3">
        <w:rPr>
          <w:rFonts w:ascii="Times New Roman" w:hAnsi="Times New Roman" w:cs="Times New Roman"/>
          <w:sz w:val="24"/>
          <w:szCs w:val="24"/>
        </w:rPr>
        <w:t xml:space="preserve">or chaperone </w:t>
      </w:r>
      <w:r w:rsidR="00F76DF3">
        <w:rPr>
          <w:rFonts w:ascii="Times New Roman" w:hAnsi="Times New Roman" w:cs="Times New Roman"/>
          <w:sz w:val="24"/>
          <w:szCs w:val="24"/>
        </w:rPr>
        <w:t xml:space="preserve">in poster format with the collected clues. </w:t>
      </w:r>
      <w:r w:rsidR="008925B8">
        <w:rPr>
          <w:rFonts w:ascii="Times New Roman" w:hAnsi="Times New Roman" w:cs="Times New Roman"/>
          <w:sz w:val="24"/>
          <w:szCs w:val="24"/>
        </w:rPr>
        <w:t xml:space="preserve">He will also give the tour guide </w:t>
      </w:r>
      <w:r w:rsidR="00E71DC7">
        <w:rPr>
          <w:rFonts w:ascii="Times New Roman" w:hAnsi="Times New Roman" w:cs="Times New Roman"/>
          <w:sz w:val="24"/>
          <w:szCs w:val="24"/>
        </w:rPr>
        <w:t xml:space="preserve">or chaperone </w:t>
      </w:r>
      <w:r w:rsidR="00863BB6">
        <w:rPr>
          <w:rFonts w:ascii="Times New Roman" w:hAnsi="Times New Roman" w:cs="Times New Roman"/>
          <w:sz w:val="24"/>
          <w:szCs w:val="24"/>
        </w:rPr>
        <w:t xml:space="preserve">the pages of stickers that the children should </w:t>
      </w:r>
      <w:r w:rsidR="00CE157F">
        <w:rPr>
          <w:rFonts w:ascii="Times New Roman" w:hAnsi="Times New Roman" w:cs="Times New Roman"/>
          <w:sz w:val="24"/>
          <w:szCs w:val="24"/>
        </w:rPr>
        <w:t xml:space="preserve">stick to the map </w:t>
      </w:r>
      <w:r w:rsidR="00E06388">
        <w:rPr>
          <w:rFonts w:ascii="Times New Roman" w:hAnsi="Times New Roman" w:cs="Times New Roman"/>
          <w:sz w:val="24"/>
          <w:szCs w:val="24"/>
        </w:rPr>
        <w:t>as they answer the questions presented</w:t>
      </w:r>
      <w:r w:rsidR="00E71329">
        <w:rPr>
          <w:rFonts w:ascii="Times New Roman" w:hAnsi="Times New Roman" w:cs="Times New Roman"/>
          <w:sz w:val="24"/>
          <w:szCs w:val="24"/>
        </w:rPr>
        <w:t xml:space="preserve">. </w:t>
      </w:r>
      <w:r w:rsidR="00EB7B78">
        <w:rPr>
          <w:rFonts w:ascii="Times New Roman" w:hAnsi="Times New Roman" w:cs="Times New Roman"/>
          <w:sz w:val="24"/>
          <w:szCs w:val="24"/>
        </w:rPr>
        <w:t>One map and set of stickers will be pro</w:t>
      </w:r>
      <w:r w:rsidR="00932A15">
        <w:rPr>
          <w:rFonts w:ascii="Times New Roman" w:hAnsi="Times New Roman" w:cs="Times New Roman"/>
          <w:sz w:val="24"/>
          <w:szCs w:val="24"/>
        </w:rPr>
        <w:t>vided to each group of visitors</w:t>
      </w:r>
      <w:r w:rsidR="000904B4">
        <w:rPr>
          <w:rStyle w:val="FootnoteReference"/>
          <w:rFonts w:ascii="Times New Roman" w:hAnsi="Times New Roman" w:cs="Times New Roman"/>
          <w:sz w:val="24"/>
          <w:szCs w:val="24"/>
        </w:rPr>
        <w:footnoteReference w:id="22"/>
      </w:r>
      <w:r w:rsidR="00D709B1">
        <w:rPr>
          <w:rFonts w:ascii="Times New Roman" w:hAnsi="Times New Roman" w:cs="Times New Roman"/>
          <w:sz w:val="24"/>
          <w:szCs w:val="24"/>
        </w:rPr>
        <w:t>. Therefore, we suggest setting up working groups.</w:t>
      </w:r>
      <w:r w:rsidR="00DF7A92">
        <w:rPr>
          <w:rStyle w:val="FootnoteReference"/>
          <w:rFonts w:ascii="Times New Roman" w:hAnsi="Times New Roman" w:cs="Times New Roman"/>
          <w:sz w:val="24"/>
          <w:szCs w:val="24"/>
        </w:rPr>
        <w:footnoteReference w:id="23"/>
      </w:r>
      <w:r w:rsidR="00D709B1">
        <w:rPr>
          <w:rFonts w:ascii="Times New Roman" w:hAnsi="Times New Roman" w:cs="Times New Roman"/>
          <w:sz w:val="24"/>
          <w:szCs w:val="24"/>
        </w:rPr>
        <w:t xml:space="preserve"> </w:t>
      </w:r>
      <w:r w:rsidR="000909A3">
        <w:rPr>
          <w:rFonts w:ascii="Times New Roman" w:hAnsi="Times New Roman" w:cs="Times New Roman"/>
          <w:sz w:val="24"/>
          <w:szCs w:val="24"/>
        </w:rPr>
        <w:t>G</w:t>
      </w:r>
      <w:r w:rsidR="0077044E">
        <w:rPr>
          <w:rFonts w:ascii="Times New Roman" w:hAnsi="Times New Roman" w:cs="Times New Roman"/>
          <w:sz w:val="24"/>
          <w:szCs w:val="24"/>
        </w:rPr>
        <w:t>roup</w:t>
      </w:r>
      <w:r w:rsidR="00481596">
        <w:rPr>
          <w:rFonts w:ascii="Times New Roman" w:hAnsi="Times New Roman" w:cs="Times New Roman"/>
          <w:sz w:val="24"/>
          <w:szCs w:val="24"/>
        </w:rPr>
        <w:t>s</w:t>
      </w:r>
      <w:r w:rsidR="0077044E">
        <w:rPr>
          <w:rFonts w:ascii="Times New Roman" w:hAnsi="Times New Roman" w:cs="Times New Roman"/>
          <w:sz w:val="24"/>
          <w:szCs w:val="24"/>
        </w:rPr>
        <w:t xml:space="preserve"> will vi</w:t>
      </w:r>
      <w:r w:rsidR="00E04E70">
        <w:rPr>
          <w:rFonts w:ascii="Times New Roman" w:hAnsi="Times New Roman" w:cs="Times New Roman"/>
          <w:sz w:val="24"/>
          <w:szCs w:val="24"/>
        </w:rPr>
        <w:t xml:space="preserve">sit the exhibition spaces, and </w:t>
      </w:r>
      <w:r w:rsidR="0077044E">
        <w:rPr>
          <w:rFonts w:ascii="Times New Roman" w:hAnsi="Times New Roman" w:cs="Times New Roman"/>
          <w:sz w:val="24"/>
          <w:szCs w:val="24"/>
        </w:rPr>
        <w:t>for each object, the tour guide will distribute a part of the magic formula that will free Ulysses</w:t>
      </w:r>
      <w:r w:rsidR="00A12FB7">
        <w:rPr>
          <w:rStyle w:val="FootnoteReference"/>
          <w:rFonts w:ascii="Times New Roman" w:hAnsi="Times New Roman" w:cs="Times New Roman"/>
          <w:sz w:val="24"/>
          <w:szCs w:val="24"/>
        </w:rPr>
        <w:footnoteReference w:id="24"/>
      </w:r>
      <w:r w:rsidR="0077044E">
        <w:rPr>
          <w:rFonts w:ascii="Times New Roman" w:hAnsi="Times New Roman" w:cs="Times New Roman"/>
          <w:sz w:val="24"/>
          <w:szCs w:val="24"/>
        </w:rPr>
        <w:t xml:space="preserve">. </w:t>
      </w:r>
      <w:r w:rsidR="00342C10">
        <w:rPr>
          <w:rFonts w:ascii="Times New Roman" w:hAnsi="Times New Roman" w:cs="Times New Roman"/>
          <w:sz w:val="24"/>
          <w:szCs w:val="24"/>
        </w:rPr>
        <w:t xml:space="preserve">The tour guide </w:t>
      </w:r>
      <w:r w:rsidR="00886143">
        <w:rPr>
          <w:rFonts w:ascii="Times New Roman" w:hAnsi="Times New Roman" w:cs="Times New Roman"/>
          <w:sz w:val="24"/>
          <w:szCs w:val="24"/>
        </w:rPr>
        <w:t xml:space="preserve">will lead the visit, stopping at the different ports of call. </w:t>
      </w:r>
    </w:p>
    <w:p w:rsidR="005F61A6" w:rsidRDefault="005F61A6" w:rsidP="004375E4">
      <w:pPr>
        <w:rPr>
          <w:rFonts w:ascii="Times New Roman" w:hAnsi="Times New Roman" w:cs="Times New Roman"/>
          <w:sz w:val="24"/>
          <w:szCs w:val="24"/>
        </w:rPr>
      </w:pPr>
      <w:r>
        <w:rPr>
          <w:rFonts w:ascii="Times New Roman" w:hAnsi="Times New Roman" w:cs="Times New Roman"/>
          <w:sz w:val="24"/>
          <w:szCs w:val="24"/>
        </w:rPr>
        <w:tab/>
        <w:t>If you choose the independent visit option, the museum official will not accompany the group in</w:t>
      </w:r>
      <w:r w:rsidR="00424962">
        <w:rPr>
          <w:rFonts w:ascii="Times New Roman" w:hAnsi="Times New Roman" w:cs="Times New Roman"/>
          <w:sz w:val="24"/>
          <w:szCs w:val="24"/>
        </w:rPr>
        <w:t>to</w:t>
      </w:r>
      <w:r>
        <w:rPr>
          <w:rFonts w:ascii="Times New Roman" w:hAnsi="Times New Roman" w:cs="Times New Roman"/>
          <w:sz w:val="24"/>
          <w:szCs w:val="24"/>
        </w:rPr>
        <w:t xml:space="preserve"> the exhibition spaces, </w:t>
      </w:r>
      <w:r w:rsidR="000F61B1">
        <w:rPr>
          <w:rFonts w:ascii="Times New Roman" w:hAnsi="Times New Roman" w:cs="Times New Roman"/>
          <w:sz w:val="24"/>
          <w:szCs w:val="24"/>
        </w:rPr>
        <w:t>so we recommend that the tour guide</w:t>
      </w:r>
      <w:r w:rsidR="00E967C3">
        <w:rPr>
          <w:rFonts w:ascii="Times New Roman" w:hAnsi="Times New Roman" w:cs="Times New Roman"/>
          <w:sz w:val="24"/>
          <w:szCs w:val="24"/>
        </w:rPr>
        <w:t xml:space="preserve"> familiarize him/herself with</w:t>
      </w:r>
      <w:r w:rsidR="000F61B1">
        <w:rPr>
          <w:rFonts w:ascii="Times New Roman" w:hAnsi="Times New Roman" w:cs="Times New Roman"/>
          <w:sz w:val="24"/>
          <w:szCs w:val="24"/>
        </w:rPr>
        <w:t xml:space="preserve"> the </w:t>
      </w:r>
      <w:r w:rsidR="00E967C3">
        <w:rPr>
          <w:rFonts w:ascii="Times New Roman" w:hAnsi="Times New Roman" w:cs="Times New Roman"/>
          <w:sz w:val="24"/>
          <w:szCs w:val="24"/>
        </w:rPr>
        <w:t>spaces in advance</w:t>
      </w:r>
      <w:r w:rsidR="009128C9">
        <w:rPr>
          <w:rFonts w:ascii="Times New Roman" w:hAnsi="Times New Roman" w:cs="Times New Roman"/>
          <w:sz w:val="24"/>
          <w:szCs w:val="24"/>
        </w:rPr>
        <w:t xml:space="preserve">. </w:t>
      </w:r>
    </w:p>
    <w:p w:rsidR="00237C5E" w:rsidRDefault="00237C5E" w:rsidP="004375E4">
      <w:pPr>
        <w:rPr>
          <w:rFonts w:ascii="Times New Roman" w:hAnsi="Times New Roman" w:cs="Times New Roman"/>
          <w:sz w:val="24"/>
          <w:szCs w:val="24"/>
        </w:rPr>
      </w:pPr>
      <w:r>
        <w:rPr>
          <w:rFonts w:ascii="Times New Roman" w:hAnsi="Times New Roman" w:cs="Times New Roman"/>
          <w:sz w:val="24"/>
          <w:szCs w:val="24"/>
        </w:rPr>
        <w:t xml:space="preserve">This icon </w:t>
      </w:r>
      <w:r w:rsidR="009432C9">
        <w:rPr>
          <w:rFonts w:ascii="Times New Roman" w:hAnsi="Times New Roman" w:cs="Times New Roman"/>
          <w:sz w:val="24"/>
          <w:szCs w:val="24"/>
        </w:rPr>
        <w:t xml:space="preserve">shows you the stopping points that correspond with the ports of call in the </w:t>
      </w:r>
      <w:r w:rsidR="009432C9">
        <w:rPr>
          <w:rFonts w:ascii="Times New Roman" w:hAnsi="Times New Roman" w:cs="Times New Roman"/>
          <w:i/>
          <w:sz w:val="24"/>
          <w:szCs w:val="24"/>
        </w:rPr>
        <w:t>Galerie de la Mediterranee</w:t>
      </w:r>
      <w:r w:rsidR="009432C9">
        <w:rPr>
          <w:rFonts w:ascii="Times New Roman" w:hAnsi="Times New Roman" w:cs="Times New Roman"/>
          <w:sz w:val="24"/>
          <w:szCs w:val="24"/>
        </w:rPr>
        <w:t>:</w:t>
      </w:r>
    </w:p>
    <w:p w:rsidR="009432C9" w:rsidRDefault="009432C9" w:rsidP="004375E4">
      <w:pPr>
        <w:rPr>
          <w:rFonts w:ascii="Times New Roman" w:hAnsi="Times New Roman" w:cs="Times New Roman"/>
          <w:sz w:val="24"/>
          <w:szCs w:val="24"/>
        </w:rPr>
      </w:pPr>
      <w:r>
        <w:rPr>
          <w:rFonts w:ascii="Times New Roman" w:hAnsi="Times New Roman" w:cs="Times New Roman"/>
          <w:sz w:val="24"/>
          <w:szCs w:val="24"/>
        </w:rPr>
        <w:t>[Cartoon pictu</w:t>
      </w:r>
      <w:r w:rsidR="00617C64">
        <w:rPr>
          <w:rFonts w:ascii="Times New Roman" w:hAnsi="Times New Roman" w:cs="Times New Roman"/>
          <w:sz w:val="24"/>
          <w:szCs w:val="24"/>
        </w:rPr>
        <w:t>re of Ulysses gesturing to a QR</w:t>
      </w:r>
      <w:r w:rsidR="00AF401B">
        <w:rPr>
          <w:rFonts w:ascii="Times New Roman" w:hAnsi="Times New Roman" w:cs="Times New Roman"/>
          <w:sz w:val="24"/>
          <w:szCs w:val="24"/>
        </w:rPr>
        <w:t xml:space="preserve"> code for scanning] </w:t>
      </w:r>
    </w:p>
    <w:p w:rsidR="009F036E" w:rsidRDefault="009F036E" w:rsidP="004375E4">
      <w:pPr>
        <w:rPr>
          <w:rFonts w:ascii="Times New Roman" w:hAnsi="Times New Roman" w:cs="Times New Roman"/>
          <w:sz w:val="24"/>
          <w:szCs w:val="24"/>
        </w:rPr>
      </w:pPr>
    </w:p>
    <w:p w:rsidR="00F66D53" w:rsidRDefault="00F66D53" w:rsidP="004375E4">
      <w:pPr>
        <w:rPr>
          <w:rFonts w:ascii="Times New Roman" w:hAnsi="Times New Roman" w:cs="Times New Roman"/>
          <w:sz w:val="24"/>
          <w:szCs w:val="24"/>
        </w:rPr>
      </w:pPr>
      <w:r>
        <w:rPr>
          <w:rFonts w:ascii="Times New Roman" w:hAnsi="Times New Roman" w:cs="Times New Roman"/>
          <w:sz w:val="24"/>
          <w:szCs w:val="24"/>
        </w:rPr>
        <w:t>[Page 2]</w:t>
      </w:r>
    </w:p>
    <w:p w:rsidR="00AB11A2" w:rsidRDefault="00E47CB2" w:rsidP="004375E4">
      <w:pPr>
        <w:rPr>
          <w:rFonts w:ascii="Times New Roman" w:hAnsi="Times New Roman" w:cs="Times New Roman"/>
          <w:sz w:val="24"/>
          <w:szCs w:val="24"/>
        </w:rPr>
      </w:pPr>
      <w:r>
        <w:rPr>
          <w:rFonts w:ascii="Times New Roman" w:hAnsi="Times New Roman" w:cs="Times New Roman"/>
          <w:sz w:val="24"/>
          <w:szCs w:val="24"/>
        </w:rPr>
        <w:t xml:space="preserve">[Top </w:t>
      </w:r>
      <w:r w:rsidR="0067211C">
        <w:rPr>
          <w:rFonts w:ascii="Times New Roman" w:hAnsi="Times New Roman" w:cs="Times New Roman"/>
          <w:sz w:val="24"/>
          <w:szCs w:val="24"/>
        </w:rPr>
        <w:t xml:space="preserve">Left </w:t>
      </w:r>
      <w:r>
        <w:rPr>
          <w:rFonts w:ascii="Times New Roman" w:hAnsi="Times New Roman" w:cs="Times New Roman"/>
          <w:sz w:val="24"/>
          <w:szCs w:val="24"/>
        </w:rPr>
        <w:t>Section: Numbered List of Areas/‘Ports of Call’</w:t>
      </w:r>
      <w:r w:rsidR="008A3670">
        <w:rPr>
          <w:rFonts w:ascii="Times New Roman" w:hAnsi="Times New Roman" w:cs="Times New Roman"/>
          <w:sz w:val="24"/>
          <w:szCs w:val="24"/>
        </w:rPr>
        <w:t xml:space="preserve"> in Game</w:t>
      </w:r>
      <w:r>
        <w:rPr>
          <w:rFonts w:ascii="Times New Roman" w:hAnsi="Times New Roman" w:cs="Times New Roman"/>
          <w:sz w:val="24"/>
          <w:szCs w:val="24"/>
        </w:rPr>
        <w:t>]</w:t>
      </w:r>
    </w:p>
    <w:p w:rsidR="00E47CB2" w:rsidRDefault="00D83402"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 of</w:t>
      </w:r>
      <w:r w:rsidR="009D6C1E">
        <w:rPr>
          <w:rFonts w:ascii="Times New Roman" w:hAnsi="Times New Roman" w:cs="Times New Roman"/>
          <w:sz w:val="24"/>
          <w:szCs w:val="24"/>
        </w:rPr>
        <w:t xml:space="preserve"> Medinet el-Fayoum </w:t>
      </w:r>
    </w:p>
    <w:p w:rsidR="004858E7" w:rsidRDefault="00D83402"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 of</w:t>
      </w:r>
      <w:r w:rsidR="004858E7">
        <w:rPr>
          <w:rFonts w:ascii="Times New Roman" w:hAnsi="Times New Roman" w:cs="Times New Roman"/>
          <w:sz w:val="24"/>
          <w:szCs w:val="24"/>
        </w:rPr>
        <w:t xml:space="preserve"> Tipasa</w:t>
      </w:r>
    </w:p>
    <w:p w:rsidR="004858E7" w:rsidRDefault="004858E7"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w:t>
      </w:r>
      <w:r w:rsidR="002F7CA1">
        <w:rPr>
          <w:rFonts w:ascii="Times New Roman" w:hAnsi="Times New Roman" w:cs="Times New Roman"/>
          <w:sz w:val="24"/>
          <w:szCs w:val="24"/>
        </w:rPr>
        <w:t xml:space="preserve"> of Sicily</w:t>
      </w:r>
    </w:p>
    <w:p w:rsidR="00E9082C" w:rsidRDefault="00C96DB1"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 of Jerusalem</w:t>
      </w:r>
    </w:p>
    <w:p w:rsidR="00AD087F" w:rsidRDefault="00AD087F"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 of Rome</w:t>
      </w:r>
    </w:p>
    <w:p w:rsidR="00AD087F" w:rsidRDefault="00AD087F"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Port of Athens</w:t>
      </w:r>
    </w:p>
    <w:p w:rsidR="00AD087F" w:rsidRDefault="00AD087F" w:rsidP="009D6C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Final</w:t>
      </w:r>
      <w:r w:rsidR="00785C80">
        <w:rPr>
          <w:rFonts w:ascii="Times New Roman" w:hAnsi="Times New Roman" w:cs="Times New Roman"/>
          <w:sz w:val="24"/>
          <w:szCs w:val="24"/>
        </w:rPr>
        <w:t xml:space="preserve"> Port</w:t>
      </w:r>
      <w:r w:rsidR="008533F2">
        <w:rPr>
          <w:rStyle w:val="FootnoteReference"/>
          <w:rFonts w:ascii="Times New Roman" w:hAnsi="Times New Roman" w:cs="Times New Roman"/>
          <w:sz w:val="24"/>
          <w:szCs w:val="24"/>
        </w:rPr>
        <w:footnoteReference w:id="25"/>
      </w:r>
    </w:p>
    <w:p w:rsidR="00E71211" w:rsidRDefault="00E71211" w:rsidP="00E71211">
      <w:pPr>
        <w:rPr>
          <w:rFonts w:ascii="Times New Roman" w:hAnsi="Times New Roman" w:cs="Times New Roman"/>
          <w:sz w:val="24"/>
          <w:szCs w:val="24"/>
        </w:rPr>
      </w:pPr>
    </w:p>
    <w:p w:rsidR="00E71211" w:rsidRDefault="00E71211" w:rsidP="00E71211">
      <w:pPr>
        <w:rPr>
          <w:rFonts w:ascii="Times New Roman" w:hAnsi="Times New Roman" w:cs="Times New Roman"/>
          <w:sz w:val="24"/>
          <w:szCs w:val="24"/>
        </w:rPr>
      </w:pPr>
      <w:r>
        <w:rPr>
          <w:rFonts w:ascii="Times New Roman" w:hAnsi="Times New Roman" w:cs="Times New Roman"/>
          <w:sz w:val="24"/>
          <w:szCs w:val="24"/>
        </w:rPr>
        <w:t xml:space="preserve">[Top Right Section: List of </w:t>
      </w:r>
      <w:r w:rsidR="00F52E40">
        <w:rPr>
          <w:rFonts w:ascii="Times New Roman" w:hAnsi="Times New Roman" w:cs="Times New Roman"/>
          <w:sz w:val="24"/>
          <w:szCs w:val="24"/>
        </w:rPr>
        <w:t xml:space="preserve">Key </w:t>
      </w:r>
      <w:r>
        <w:rPr>
          <w:rFonts w:ascii="Times New Roman" w:hAnsi="Times New Roman" w:cs="Times New Roman"/>
          <w:sz w:val="24"/>
          <w:szCs w:val="24"/>
        </w:rPr>
        <w:t>Vocabulary</w:t>
      </w:r>
      <w:r w:rsidR="00F52E40">
        <w:rPr>
          <w:rFonts w:ascii="Times New Roman" w:hAnsi="Times New Roman" w:cs="Times New Roman"/>
          <w:sz w:val="24"/>
          <w:szCs w:val="24"/>
        </w:rPr>
        <w:t xml:space="preserve"> Words and Phrases</w:t>
      </w:r>
      <w:r w:rsidR="00B7799B">
        <w:rPr>
          <w:rFonts w:ascii="Times New Roman" w:hAnsi="Times New Roman" w:cs="Times New Roman"/>
          <w:sz w:val="24"/>
          <w:szCs w:val="24"/>
        </w:rPr>
        <w:t xml:space="preserve"> In Order of The Corresponding Port of Call</w:t>
      </w:r>
      <w:r>
        <w:rPr>
          <w:rFonts w:ascii="Times New Roman" w:hAnsi="Times New Roman" w:cs="Times New Roman"/>
          <w:sz w:val="24"/>
          <w:szCs w:val="24"/>
        </w:rPr>
        <w:t xml:space="preserve">] </w:t>
      </w:r>
    </w:p>
    <w:p w:rsidR="0065600E" w:rsidRPr="007C6EE3" w:rsidRDefault="0065600E" w:rsidP="0065600E">
      <w:pPr>
        <w:pStyle w:val="ListParagraph"/>
        <w:numPr>
          <w:ilvl w:val="0"/>
          <w:numId w:val="4"/>
        </w:numPr>
        <w:rPr>
          <w:rFonts w:ascii="Times New Roman" w:hAnsi="Times New Roman" w:cs="Times New Roman"/>
          <w:i/>
          <w:sz w:val="24"/>
          <w:szCs w:val="24"/>
        </w:rPr>
      </w:pPr>
      <w:r w:rsidRPr="007C6EE3">
        <w:rPr>
          <w:rFonts w:ascii="Times New Roman" w:hAnsi="Times New Roman" w:cs="Times New Roman"/>
          <w:i/>
          <w:sz w:val="24"/>
          <w:szCs w:val="24"/>
        </w:rPr>
        <w:t>Sakieh</w:t>
      </w:r>
      <w:r w:rsidR="007C6EE3">
        <w:rPr>
          <w:rFonts w:ascii="Times New Roman" w:hAnsi="Times New Roman" w:cs="Times New Roman"/>
          <w:i/>
          <w:sz w:val="24"/>
          <w:szCs w:val="24"/>
        </w:rPr>
        <w:t xml:space="preserve"> </w:t>
      </w:r>
      <w:r w:rsidR="007C6EE3">
        <w:rPr>
          <w:rFonts w:ascii="Times New Roman" w:hAnsi="Times New Roman" w:cs="Times New Roman"/>
          <w:sz w:val="24"/>
          <w:szCs w:val="24"/>
        </w:rPr>
        <w:t>Water Wheel</w:t>
      </w:r>
      <w:r w:rsidR="00262A58">
        <w:rPr>
          <w:rStyle w:val="FootnoteReference"/>
          <w:rFonts w:ascii="Times New Roman" w:hAnsi="Times New Roman" w:cs="Times New Roman"/>
          <w:sz w:val="24"/>
          <w:szCs w:val="24"/>
        </w:rPr>
        <w:footnoteReference w:id="26"/>
      </w:r>
    </w:p>
    <w:p w:rsidR="0065600E" w:rsidRDefault="0065600E" w:rsidP="0065600E">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Le couscoussier </w:t>
      </w:r>
      <w:r w:rsidR="007C6EE3">
        <w:rPr>
          <w:rFonts w:ascii="Times New Roman" w:hAnsi="Times New Roman" w:cs="Times New Roman"/>
          <w:sz w:val="24"/>
          <w:szCs w:val="24"/>
        </w:rPr>
        <w:t>Couscous M</w:t>
      </w:r>
      <w:r>
        <w:rPr>
          <w:rFonts w:ascii="Times New Roman" w:hAnsi="Times New Roman" w:cs="Times New Roman"/>
          <w:sz w:val="24"/>
          <w:szCs w:val="24"/>
        </w:rPr>
        <w:t>aker</w:t>
      </w:r>
      <w:r w:rsidR="003F519F">
        <w:rPr>
          <w:rStyle w:val="FootnoteReference"/>
          <w:rFonts w:ascii="Times New Roman" w:hAnsi="Times New Roman" w:cs="Times New Roman"/>
          <w:sz w:val="24"/>
          <w:szCs w:val="24"/>
        </w:rPr>
        <w:footnoteReference w:id="27"/>
      </w:r>
    </w:p>
    <w:p w:rsidR="0065600E" w:rsidRDefault="0065600E" w:rsidP="006560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Bread</w:t>
      </w:r>
    </w:p>
    <w:p w:rsidR="00805360" w:rsidRPr="00837030" w:rsidRDefault="006B3AAA" w:rsidP="008370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Model of </w:t>
      </w:r>
      <w:r w:rsidR="005F4CAB">
        <w:rPr>
          <w:rFonts w:ascii="Times New Roman" w:hAnsi="Times New Roman" w:cs="Times New Roman"/>
          <w:i/>
          <w:sz w:val="24"/>
          <w:szCs w:val="24"/>
        </w:rPr>
        <w:t>Saint-Sepulcre</w:t>
      </w:r>
      <w:r w:rsidR="0031776D">
        <w:rPr>
          <w:rFonts w:ascii="Times New Roman" w:hAnsi="Times New Roman" w:cs="Times New Roman"/>
          <w:i/>
          <w:sz w:val="24"/>
          <w:szCs w:val="24"/>
        </w:rPr>
        <w:t xml:space="preserve">, </w:t>
      </w:r>
      <w:r w:rsidR="0031776D">
        <w:rPr>
          <w:rFonts w:ascii="Times New Roman" w:hAnsi="Times New Roman" w:cs="Times New Roman"/>
          <w:sz w:val="24"/>
          <w:szCs w:val="24"/>
        </w:rPr>
        <w:t>the Holy Sepulchre</w:t>
      </w:r>
      <w:r w:rsidR="00863994">
        <w:rPr>
          <w:rFonts w:ascii="Times New Roman" w:hAnsi="Times New Roman" w:cs="Times New Roman"/>
          <w:sz w:val="24"/>
          <w:szCs w:val="24"/>
        </w:rPr>
        <w:t>;</w:t>
      </w:r>
      <w:r w:rsidR="004D72CF">
        <w:rPr>
          <w:rStyle w:val="FootnoteReference"/>
          <w:rFonts w:ascii="Times New Roman" w:hAnsi="Times New Roman" w:cs="Times New Roman"/>
          <w:sz w:val="24"/>
          <w:szCs w:val="24"/>
        </w:rPr>
        <w:footnoteReference w:id="28"/>
      </w:r>
      <w:r w:rsidR="00863994">
        <w:rPr>
          <w:rFonts w:ascii="Times New Roman" w:hAnsi="Times New Roman" w:cs="Times New Roman"/>
          <w:sz w:val="24"/>
          <w:szCs w:val="24"/>
        </w:rPr>
        <w:t xml:space="preserve"> </w:t>
      </w:r>
      <w:r w:rsidR="0031776D" w:rsidRPr="00863994">
        <w:rPr>
          <w:rFonts w:ascii="Times New Roman" w:hAnsi="Times New Roman" w:cs="Times New Roman"/>
          <w:i/>
          <w:sz w:val="24"/>
          <w:szCs w:val="24"/>
        </w:rPr>
        <w:t>al-Buraq</w:t>
      </w:r>
      <w:r w:rsidR="00837030">
        <w:rPr>
          <w:rFonts w:ascii="Times New Roman" w:hAnsi="Times New Roman" w:cs="Times New Roman"/>
          <w:i/>
          <w:sz w:val="24"/>
          <w:szCs w:val="24"/>
        </w:rPr>
        <w:t>;</w:t>
      </w:r>
      <w:r w:rsidR="00507DF5">
        <w:rPr>
          <w:rStyle w:val="FootnoteReference"/>
          <w:rFonts w:ascii="Times New Roman" w:hAnsi="Times New Roman" w:cs="Times New Roman"/>
          <w:i/>
          <w:sz w:val="24"/>
          <w:szCs w:val="24"/>
        </w:rPr>
        <w:footnoteReference w:id="29"/>
      </w:r>
      <w:r w:rsidR="00837030">
        <w:rPr>
          <w:rFonts w:ascii="Times New Roman" w:hAnsi="Times New Roman" w:cs="Times New Roman"/>
          <w:i/>
          <w:sz w:val="24"/>
          <w:szCs w:val="24"/>
        </w:rPr>
        <w:t xml:space="preserve"> </w:t>
      </w:r>
      <w:r w:rsidR="00882B1C" w:rsidRPr="00837030">
        <w:rPr>
          <w:rFonts w:ascii="Times New Roman" w:hAnsi="Times New Roman" w:cs="Times New Roman"/>
          <w:sz w:val="24"/>
          <w:szCs w:val="24"/>
        </w:rPr>
        <w:t>Menorah</w:t>
      </w:r>
      <w:r w:rsidR="00EA76D0">
        <w:rPr>
          <w:rStyle w:val="FootnoteReference"/>
          <w:rFonts w:ascii="Times New Roman" w:hAnsi="Times New Roman" w:cs="Times New Roman"/>
          <w:sz w:val="24"/>
          <w:szCs w:val="24"/>
        </w:rPr>
        <w:footnoteReference w:id="30"/>
      </w:r>
      <w:r w:rsidR="00882B1C" w:rsidRPr="00837030">
        <w:rPr>
          <w:rFonts w:ascii="Times New Roman" w:hAnsi="Times New Roman" w:cs="Times New Roman"/>
          <w:sz w:val="24"/>
          <w:szCs w:val="24"/>
        </w:rPr>
        <w:t xml:space="preserve"> </w:t>
      </w:r>
    </w:p>
    <w:p w:rsidR="00FE3567" w:rsidRDefault="00C61885" w:rsidP="0065600E">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Planisfero Roma</w:t>
      </w:r>
      <w:r w:rsidR="0048676F">
        <w:rPr>
          <w:rStyle w:val="FootnoteReference"/>
          <w:rFonts w:ascii="Times New Roman" w:hAnsi="Times New Roman" w:cs="Times New Roman"/>
          <w:i/>
          <w:sz w:val="24"/>
          <w:szCs w:val="24"/>
        </w:rPr>
        <w:footnoteReference w:id="31"/>
      </w:r>
      <w:r>
        <w:rPr>
          <w:rFonts w:ascii="Times New Roman" w:hAnsi="Times New Roman" w:cs="Times New Roman"/>
          <w:i/>
          <w:sz w:val="24"/>
          <w:szCs w:val="24"/>
        </w:rPr>
        <w:t xml:space="preserve"> </w:t>
      </w:r>
      <w:r>
        <w:rPr>
          <w:rFonts w:ascii="Times New Roman" w:hAnsi="Times New Roman" w:cs="Times New Roman"/>
          <w:sz w:val="24"/>
          <w:szCs w:val="24"/>
        </w:rPr>
        <w:t>by Stalker</w:t>
      </w:r>
    </w:p>
    <w:p w:rsidR="00C61885" w:rsidRDefault="00D473B8" w:rsidP="006560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Boxer</w:t>
      </w:r>
      <w:r w:rsidR="00AD5FB0">
        <w:rPr>
          <w:rStyle w:val="FootnoteReference"/>
          <w:rFonts w:ascii="Times New Roman" w:hAnsi="Times New Roman" w:cs="Times New Roman"/>
          <w:sz w:val="24"/>
          <w:szCs w:val="24"/>
        </w:rPr>
        <w:footnoteReference w:id="32"/>
      </w:r>
    </w:p>
    <w:p w:rsidR="00D473B8" w:rsidRPr="00AE69BF" w:rsidRDefault="00D473B8" w:rsidP="00AE69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Globe</w:t>
      </w:r>
      <w:r w:rsidR="00AE69BF">
        <w:rPr>
          <w:rFonts w:ascii="Times New Roman" w:hAnsi="Times New Roman" w:cs="Times New Roman"/>
          <w:sz w:val="24"/>
          <w:szCs w:val="24"/>
        </w:rPr>
        <w:t xml:space="preserve">; </w:t>
      </w:r>
      <w:r w:rsidRPr="00AE69BF">
        <w:rPr>
          <w:rFonts w:ascii="Times New Roman" w:hAnsi="Times New Roman" w:cs="Times New Roman"/>
          <w:sz w:val="24"/>
          <w:szCs w:val="24"/>
        </w:rPr>
        <w:t>Astrolabe</w:t>
      </w:r>
    </w:p>
    <w:p w:rsidR="00B118A1" w:rsidRDefault="00B118A1" w:rsidP="00B118A1">
      <w:pPr>
        <w:ind w:left="360"/>
        <w:rPr>
          <w:rFonts w:ascii="Times New Roman" w:hAnsi="Times New Roman" w:cs="Times New Roman"/>
          <w:sz w:val="24"/>
          <w:szCs w:val="24"/>
        </w:rPr>
      </w:pPr>
      <w:r>
        <w:rPr>
          <w:rFonts w:ascii="Times New Roman" w:hAnsi="Times New Roman" w:cs="Times New Roman"/>
          <w:sz w:val="24"/>
          <w:szCs w:val="24"/>
        </w:rPr>
        <w:t>[Lower Section: Visual Map with Directions – Written in Original Order]</w:t>
      </w:r>
    </w:p>
    <w:p w:rsidR="00B118A1" w:rsidRPr="00807B2C" w:rsidRDefault="00311BA6" w:rsidP="00B118A1">
      <w:pPr>
        <w:ind w:left="360"/>
        <w:rPr>
          <w:rFonts w:ascii="Times New Roman" w:hAnsi="Times New Roman" w:cs="Times New Roman"/>
          <w:i/>
          <w:sz w:val="24"/>
          <w:szCs w:val="24"/>
        </w:rPr>
      </w:pPr>
      <w:r w:rsidRPr="00807B2C">
        <w:rPr>
          <w:rFonts w:ascii="Times New Roman" w:hAnsi="Times New Roman" w:cs="Times New Roman"/>
          <w:i/>
          <w:sz w:val="24"/>
          <w:szCs w:val="24"/>
        </w:rPr>
        <w:t>Homer’s Odyssey for Children</w:t>
      </w:r>
      <w:r w:rsidR="003503E5">
        <w:rPr>
          <w:rStyle w:val="FootnoteReference"/>
          <w:rFonts w:ascii="Times New Roman" w:hAnsi="Times New Roman" w:cs="Times New Roman"/>
          <w:i/>
          <w:sz w:val="24"/>
          <w:szCs w:val="24"/>
        </w:rPr>
        <w:footnoteReference w:id="33"/>
      </w:r>
    </w:p>
    <w:p w:rsidR="00311BA6" w:rsidRDefault="00311BA6" w:rsidP="00B118A1">
      <w:pPr>
        <w:ind w:left="360"/>
        <w:rPr>
          <w:rFonts w:ascii="Times New Roman" w:hAnsi="Times New Roman" w:cs="Times New Roman"/>
          <w:sz w:val="24"/>
          <w:szCs w:val="24"/>
        </w:rPr>
      </w:pPr>
      <w:r>
        <w:rPr>
          <w:rFonts w:ascii="Times New Roman" w:hAnsi="Times New Roman" w:cs="Times New Roman"/>
          <w:sz w:val="24"/>
          <w:szCs w:val="24"/>
        </w:rPr>
        <w:t>Entrance Area</w:t>
      </w:r>
      <w:r w:rsidR="00632687">
        <w:rPr>
          <w:rStyle w:val="FootnoteReference"/>
          <w:rFonts w:ascii="Times New Roman" w:hAnsi="Times New Roman" w:cs="Times New Roman"/>
          <w:sz w:val="24"/>
          <w:szCs w:val="24"/>
        </w:rPr>
        <w:footnoteReference w:id="34"/>
      </w:r>
    </w:p>
    <w:p w:rsidR="00311BA6" w:rsidRDefault="00DC76A5" w:rsidP="00B118A1">
      <w:pPr>
        <w:ind w:left="360"/>
        <w:rPr>
          <w:rFonts w:ascii="Times New Roman" w:hAnsi="Times New Roman" w:cs="Times New Roman"/>
          <w:sz w:val="24"/>
          <w:szCs w:val="24"/>
        </w:rPr>
      </w:pPr>
      <w:r>
        <w:rPr>
          <w:rFonts w:ascii="Times New Roman" w:hAnsi="Times New Roman" w:cs="Times New Roman"/>
          <w:sz w:val="24"/>
          <w:szCs w:val="24"/>
        </w:rPr>
        <w:t>Beginning of Visit</w:t>
      </w:r>
      <w:r w:rsidR="000A17E3">
        <w:rPr>
          <w:rStyle w:val="FootnoteReference"/>
          <w:rFonts w:ascii="Times New Roman" w:hAnsi="Times New Roman" w:cs="Times New Roman"/>
          <w:sz w:val="24"/>
          <w:szCs w:val="24"/>
        </w:rPr>
        <w:footnoteReference w:id="35"/>
      </w:r>
    </w:p>
    <w:p w:rsidR="00805A25" w:rsidRDefault="000A17E3" w:rsidP="00B118A1">
      <w:pPr>
        <w:ind w:left="360"/>
        <w:rPr>
          <w:rFonts w:ascii="Times New Roman" w:hAnsi="Times New Roman" w:cs="Times New Roman"/>
          <w:sz w:val="24"/>
          <w:szCs w:val="24"/>
        </w:rPr>
      </w:pPr>
      <w:r>
        <w:rPr>
          <w:rFonts w:ascii="Times New Roman" w:hAnsi="Times New Roman" w:cs="Times New Roman"/>
          <w:sz w:val="24"/>
          <w:szCs w:val="24"/>
        </w:rPr>
        <w:t>Continuation</w:t>
      </w:r>
      <w:r w:rsidR="007948D7">
        <w:rPr>
          <w:rFonts w:ascii="Times New Roman" w:hAnsi="Times New Roman" w:cs="Times New Roman"/>
          <w:sz w:val="24"/>
          <w:szCs w:val="24"/>
        </w:rPr>
        <w:t xml:space="preserve"> of</w:t>
      </w:r>
      <w:r w:rsidR="000F66E8">
        <w:rPr>
          <w:rFonts w:ascii="Times New Roman" w:hAnsi="Times New Roman" w:cs="Times New Roman"/>
          <w:sz w:val="24"/>
          <w:szCs w:val="24"/>
        </w:rPr>
        <w:t xml:space="preserve"> </w:t>
      </w:r>
      <w:r w:rsidR="00805A25">
        <w:rPr>
          <w:rFonts w:ascii="Times New Roman" w:hAnsi="Times New Roman" w:cs="Times New Roman"/>
          <w:sz w:val="24"/>
          <w:szCs w:val="24"/>
        </w:rPr>
        <w:t>Visit</w:t>
      </w:r>
    </w:p>
    <w:p w:rsidR="00805A25" w:rsidRDefault="00805A25" w:rsidP="00B118A1">
      <w:pPr>
        <w:ind w:left="360"/>
        <w:rPr>
          <w:rFonts w:ascii="Times New Roman" w:hAnsi="Times New Roman" w:cs="Times New Roman"/>
          <w:sz w:val="24"/>
          <w:szCs w:val="24"/>
        </w:rPr>
      </w:pPr>
      <w:r>
        <w:rPr>
          <w:rFonts w:ascii="Times New Roman" w:hAnsi="Times New Roman" w:cs="Times New Roman"/>
          <w:sz w:val="24"/>
          <w:szCs w:val="24"/>
        </w:rPr>
        <w:t>End of Visit</w:t>
      </w:r>
    </w:p>
    <w:p w:rsidR="00C21CF2" w:rsidRDefault="00C21CF2" w:rsidP="004A05B1">
      <w:pPr>
        <w:rPr>
          <w:rFonts w:ascii="Times New Roman" w:hAnsi="Times New Roman" w:cs="Times New Roman"/>
          <w:sz w:val="24"/>
          <w:szCs w:val="24"/>
        </w:rPr>
      </w:pPr>
      <w:r>
        <w:rPr>
          <w:rFonts w:ascii="Times New Roman" w:hAnsi="Times New Roman" w:cs="Times New Roman"/>
          <w:sz w:val="24"/>
          <w:szCs w:val="24"/>
        </w:rPr>
        <w:t>[Page 3]</w:t>
      </w:r>
    </w:p>
    <w:p w:rsidR="00C21CF2" w:rsidRDefault="00C21CF2" w:rsidP="004A05B1">
      <w:pPr>
        <w:rPr>
          <w:rFonts w:ascii="Times New Roman" w:hAnsi="Times New Roman" w:cs="Times New Roman"/>
          <w:sz w:val="24"/>
          <w:szCs w:val="24"/>
        </w:rPr>
      </w:pPr>
      <w:r>
        <w:rPr>
          <w:rFonts w:ascii="Times New Roman" w:hAnsi="Times New Roman" w:cs="Times New Roman"/>
          <w:sz w:val="24"/>
          <w:szCs w:val="24"/>
        </w:rPr>
        <w:t>[Top Left Section</w:t>
      </w:r>
      <w:r w:rsidR="00AA0B34">
        <w:rPr>
          <w:rFonts w:ascii="Times New Roman" w:hAnsi="Times New Roman" w:cs="Times New Roman"/>
          <w:sz w:val="24"/>
          <w:szCs w:val="24"/>
        </w:rPr>
        <w:t>: Title of Port</w:t>
      </w:r>
      <w:r>
        <w:rPr>
          <w:rFonts w:ascii="Times New Roman" w:hAnsi="Times New Roman" w:cs="Times New Roman"/>
          <w:sz w:val="24"/>
          <w:szCs w:val="24"/>
        </w:rPr>
        <w:t>]</w:t>
      </w:r>
    </w:p>
    <w:p w:rsidR="00C21CF2" w:rsidRDefault="00864393" w:rsidP="00864393">
      <w:pPr>
        <w:pStyle w:val="ListParagraph"/>
        <w:numPr>
          <w:ilvl w:val="0"/>
          <w:numId w:val="5"/>
        </w:numPr>
        <w:rPr>
          <w:rFonts w:ascii="Times New Roman" w:hAnsi="Times New Roman" w:cs="Times New Roman"/>
          <w:sz w:val="24"/>
          <w:szCs w:val="24"/>
        </w:rPr>
      </w:pPr>
      <w:r w:rsidRPr="00864393">
        <w:rPr>
          <w:rFonts w:ascii="Times New Roman" w:hAnsi="Times New Roman" w:cs="Times New Roman"/>
          <w:sz w:val="24"/>
          <w:szCs w:val="24"/>
        </w:rPr>
        <w:t>Port of Medinet el-Fayoum</w:t>
      </w:r>
    </w:p>
    <w:p w:rsidR="004A05B1" w:rsidRDefault="004A05B1" w:rsidP="004A05B1">
      <w:pPr>
        <w:rPr>
          <w:rFonts w:ascii="Times New Roman" w:hAnsi="Times New Roman" w:cs="Times New Roman"/>
          <w:sz w:val="24"/>
          <w:szCs w:val="24"/>
        </w:rPr>
      </w:pPr>
      <w:r>
        <w:rPr>
          <w:rFonts w:ascii="Times New Roman" w:hAnsi="Times New Roman" w:cs="Times New Roman"/>
          <w:sz w:val="24"/>
          <w:szCs w:val="24"/>
        </w:rPr>
        <w:t>[</w:t>
      </w:r>
      <w:r w:rsidR="0038047A">
        <w:rPr>
          <w:rFonts w:ascii="Times New Roman" w:hAnsi="Times New Roman" w:cs="Times New Roman"/>
          <w:sz w:val="24"/>
          <w:szCs w:val="24"/>
        </w:rPr>
        <w:t>Top Right Section</w:t>
      </w:r>
      <w:r w:rsidR="00CB3556">
        <w:rPr>
          <w:rFonts w:ascii="Times New Roman" w:hAnsi="Times New Roman" w:cs="Times New Roman"/>
          <w:sz w:val="24"/>
          <w:szCs w:val="24"/>
        </w:rPr>
        <w:t>: Vocabulary Word and Explanation</w:t>
      </w:r>
      <w:r w:rsidR="0038047A">
        <w:rPr>
          <w:rFonts w:ascii="Times New Roman" w:hAnsi="Times New Roman" w:cs="Times New Roman"/>
          <w:sz w:val="24"/>
          <w:szCs w:val="24"/>
        </w:rPr>
        <w:t xml:space="preserve">] </w:t>
      </w:r>
    </w:p>
    <w:p w:rsidR="00173A8C" w:rsidRDefault="006D5D32" w:rsidP="004A05B1">
      <w:pPr>
        <w:rPr>
          <w:rFonts w:ascii="Times New Roman" w:hAnsi="Times New Roman" w:cs="Times New Roman"/>
          <w:sz w:val="24"/>
          <w:szCs w:val="24"/>
        </w:rPr>
      </w:pPr>
      <w:r>
        <w:rPr>
          <w:rFonts w:ascii="Times New Roman" w:hAnsi="Times New Roman" w:cs="Times New Roman"/>
          <w:i/>
          <w:sz w:val="24"/>
          <w:szCs w:val="24"/>
        </w:rPr>
        <w:t xml:space="preserve">Sakieh: </w:t>
      </w:r>
      <w:r>
        <w:rPr>
          <w:rFonts w:ascii="Times New Roman" w:hAnsi="Times New Roman" w:cs="Times New Roman"/>
          <w:sz w:val="24"/>
          <w:szCs w:val="24"/>
        </w:rPr>
        <w:t>Water Wheel</w:t>
      </w:r>
    </w:p>
    <w:p w:rsidR="00512063" w:rsidRDefault="00512063" w:rsidP="004A05B1">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sakieh </w:t>
      </w:r>
      <w:r>
        <w:rPr>
          <w:rFonts w:ascii="Times New Roman" w:hAnsi="Times New Roman" w:cs="Times New Roman"/>
          <w:sz w:val="24"/>
          <w:szCs w:val="24"/>
        </w:rPr>
        <w:t>is a hydraulic machine</w:t>
      </w:r>
      <w:r w:rsidR="00A33935">
        <w:rPr>
          <w:rStyle w:val="FootnoteReference"/>
          <w:rFonts w:ascii="Times New Roman" w:hAnsi="Times New Roman" w:cs="Times New Roman"/>
          <w:sz w:val="24"/>
          <w:szCs w:val="24"/>
        </w:rPr>
        <w:footnoteReference w:id="36"/>
      </w:r>
      <w:r w:rsidR="003F7786">
        <w:rPr>
          <w:rFonts w:ascii="Times New Roman" w:hAnsi="Times New Roman" w:cs="Times New Roman"/>
          <w:sz w:val="24"/>
          <w:szCs w:val="24"/>
        </w:rPr>
        <w:t>; in other words,</w:t>
      </w:r>
      <w:r w:rsidR="006C56A4">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it is a sys</w:t>
      </w:r>
      <w:r w:rsidR="00D8681C">
        <w:rPr>
          <w:rFonts w:ascii="Times New Roman" w:hAnsi="Times New Roman" w:cs="Times New Roman"/>
          <w:sz w:val="24"/>
          <w:szCs w:val="24"/>
        </w:rPr>
        <w:t xml:space="preserve">tem </w:t>
      </w:r>
      <w:r w:rsidR="006B103C">
        <w:rPr>
          <w:rFonts w:ascii="Times New Roman" w:hAnsi="Times New Roman" w:cs="Times New Roman"/>
          <w:sz w:val="24"/>
          <w:szCs w:val="24"/>
        </w:rPr>
        <w:t>that allows</w:t>
      </w:r>
      <w:r w:rsidR="00D8681C">
        <w:rPr>
          <w:rFonts w:ascii="Times New Roman" w:hAnsi="Times New Roman" w:cs="Times New Roman"/>
          <w:sz w:val="24"/>
          <w:szCs w:val="24"/>
        </w:rPr>
        <w:t xml:space="preserve"> water to run</w:t>
      </w:r>
      <w:r w:rsidR="00670013">
        <w:rPr>
          <w:rStyle w:val="FootnoteReference"/>
          <w:rFonts w:ascii="Times New Roman" w:hAnsi="Times New Roman" w:cs="Times New Roman"/>
          <w:sz w:val="24"/>
          <w:szCs w:val="24"/>
        </w:rPr>
        <w:footnoteReference w:id="38"/>
      </w:r>
      <w:r w:rsidR="00D8681C">
        <w:rPr>
          <w:rFonts w:ascii="Times New Roman" w:hAnsi="Times New Roman" w:cs="Times New Roman"/>
          <w:sz w:val="24"/>
          <w:szCs w:val="24"/>
        </w:rPr>
        <w:t xml:space="preserve"> from its</w:t>
      </w:r>
      <w:r w:rsidR="001C0ED6">
        <w:rPr>
          <w:rFonts w:ascii="Times New Roman" w:hAnsi="Times New Roman" w:cs="Times New Roman"/>
          <w:sz w:val="24"/>
          <w:szCs w:val="24"/>
        </w:rPr>
        <w:t xml:space="preserve"> source </w:t>
      </w:r>
      <w:r w:rsidR="00CD6C51">
        <w:rPr>
          <w:rFonts w:ascii="Times New Roman" w:hAnsi="Times New Roman" w:cs="Times New Roman"/>
          <w:sz w:val="24"/>
          <w:szCs w:val="24"/>
        </w:rPr>
        <w:t>to</w:t>
      </w:r>
      <w:r w:rsidR="00E134E0">
        <w:rPr>
          <w:rStyle w:val="FootnoteReference"/>
          <w:rFonts w:ascii="Times New Roman" w:hAnsi="Times New Roman" w:cs="Times New Roman"/>
          <w:sz w:val="24"/>
          <w:szCs w:val="24"/>
        </w:rPr>
        <w:footnoteReference w:id="39"/>
      </w:r>
      <w:r w:rsidR="00CD6C51">
        <w:rPr>
          <w:rFonts w:ascii="Times New Roman" w:hAnsi="Times New Roman" w:cs="Times New Roman"/>
          <w:sz w:val="24"/>
          <w:szCs w:val="24"/>
        </w:rPr>
        <w:t xml:space="preserve"> the field</w:t>
      </w:r>
      <w:r w:rsidR="00996C4F">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5B26C1">
        <w:rPr>
          <w:rFonts w:ascii="Times New Roman" w:hAnsi="Times New Roman" w:cs="Times New Roman"/>
          <w:sz w:val="24"/>
          <w:szCs w:val="24"/>
        </w:rPr>
        <w:t>that you want to water</w:t>
      </w:r>
      <w:r w:rsidR="008766EF">
        <w:rPr>
          <w:rFonts w:ascii="Times New Roman" w:hAnsi="Times New Roman" w:cs="Times New Roman"/>
          <w:sz w:val="24"/>
          <w:szCs w:val="24"/>
        </w:rPr>
        <w:t xml:space="preserve"> or irrigate</w:t>
      </w:r>
      <w:r w:rsidR="006776E9">
        <w:rPr>
          <w:rFonts w:ascii="Times New Roman" w:hAnsi="Times New Roman" w:cs="Times New Roman"/>
          <w:sz w:val="24"/>
          <w:szCs w:val="24"/>
        </w:rPr>
        <w:t xml:space="preserve">. </w:t>
      </w:r>
      <w:r w:rsidR="003548C9">
        <w:rPr>
          <w:rFonts w:ascii="Times New Roman" w:hAnsi="Times New Roman" w:cs="Times New Roman"/>
          <w:sz w:val="24"/>
          <w:szCs w:val="24"/>
        </w:rPr>
        <w:t>Therefore</w:t>
      </w:r>
      <w:r w:rsidR="004119C3">
        <w:rPr>
          <w:rFonts w:ascii="Times New Roman" w:hAnsi="Times New Roman" w:cs="Times New Roman"/>
          <w:sz w:val="24"/>
          <w:szCs w:val="24"/>
        </w:rPr>
        <w:t>, the water can help</w:t>
      </w:r>
      <w:r w:rsidR="005C6705">
        <w:rPr>
          <w:rFonts w:ascii="Times New Roman" w:hAnsi="Times New Roman" w:cs="Times New Roman"/>
          <w:sz w:val="24"/>
          <w:szCs w:val="24"/>
        </w:rPr>
        <w:t xml:space="preserve"> grains and vegetables</w:t>
      </w:r>
      <w:r w:rsidR="007B7E5B">
        <w:rPr>
          <w:rFonts w:ascii="Times New Roman" w:hAnsi="Times New Roman" w:cs="Times New Roman"/>
          <w:sz w:val="24"/>
          <w:szCs w:val="24"/>
        </w:rPr>
        <w:t xml:space="preserve"> grow</w:t>
      </w:r>
      <w:r w:rsidR="00BF245B">
        <w:rPr>
          <w:rStyle w:val="FootnoteReference"/>
          <w:rFonts w:ascii="Times New Roman" w:hAnsi="Times New Roman" w:cs="Times New Roman"/>
          <w:sz w:val="24"/>
          <w:szCs w:val="24"/>
        </w:rPr>
        <w:footnoteReference w:id="41"/>
      </w:r>
      <w:r w:rsidR="007B7E5B">
        <w:rPr>
          <w:rFonts w:ascii="Times New Roman" w:hAnsi="Times New Roman" w:cs="Times New Roman"/>
          <w:sz w:val="24"/>
          <w:szCs w:val="24"/>
        </w:rPr>
        <w:t xml:space="preserve">. </w:t>
      </w:r>
      <w:r w:rsidR="000635BD">
        <w:rPr>
          <w:rFonts w:ascii="Times New Roman" w:hAnsi="Times New Roman" w:cs="Times New Roman"/>
          <w:sz w:val="24"/>
          <w:szCs w:val="24"/>
        </w:rPr>
        <w:t xml:space="preserve">Animals </w:t>
      </w:r>
      <w:r w:rsidR="00680969">
        <w:rPr>
          <w:rFonts w:ascii="Times New Roman" w:hAnsi="Times New Roman" w:cs="Times New Roman"/>
          <w:sz w:val="24"/>
          <w:szCs w:val="24"/>
        </w:rPr>
        <w:t>turn the central wheel and allow the water to flow</w:t>
      </w:r>
      <w:r w:rsidR="00F63018">
        <w:rPr>
          <w:rStyle w:val="FootnoteReference"/>
          <w:rFonts w:ascii="Times New Roman" w:hAnsi="Times New Roman" w:cs="Times New Roman"/>
          <w:sz w:val="24"/>
          <w:szCs w:val="24"/>
        </w:rPr>
        <w:footnoteReference w:id="42"/>
      </w:r>
      <w:r w:rsidR="00680969">
        <w:rPr>
          <w:rFonts w:ascii="Times New Roman" w:hAnsi="Times New Roman" w:cs="Times New Roman"/>
          <w:sz w:val="24"/>
          <w:szCs w:val="24"/>
        </w:rPr>
        <w:t xml:space="preserve">. </w:t>
      </w:r>
      <w:r w:rsidR="00EA67D8">
        <w:rPr>
          <w:rFonts w:ascii="Times New Roman" w:hAnsi="Times New Roman" w:cs="Times New Roman"/>
          <w:sz w:val="24"/>
          <w:szCs w:val="24"/>
        </w:rPr>
        <w:t xml:space="preserve">This type of hydraulic tool or engine has been around since </w:t>
      </w:r>
      <w:r w:rsidR="009A1ED6">
        <w:rPr>
          <w:rFonts w:ascii="Times New Roman" w:hAnsi="Times New Roman" w:cs="Times New Roman"/>
          <w:sz w:val="24"/>
          <w:szCs w:val="24"/>
        </w:rPr>
        <w:t>the beginning of ancient history</w:t>
      </w:r>
      <w:r w:rsidR="00F50843">
        <w:rPr>
          <w:rStyle w:val="FootnoteReference"/>
          <w:rFonts w:ascii="Times New Roman" w:hAnsi="Times New Roman" w:cs="Times New Roman"/>
          <w:sz w:val="24"/>
          <w:szCs w:val="24"/>
        </w:rPr>
        <w:footnoteReference w:id="43"/>
      </w:r>
      <w:r w:rsidR="009A1ED6">
        <w:rPr>
          <w:rFonts w:ascii="Times New Roman" w:hAnsi="Times New Roman" w:cs="Times New Roman"/>
          <w:sz w:val="24"/>
          <w:szCs w:val="24"/>
        </w:rPr>
        <w:t xml:space="preserve">. </w:t>
      </w:r>
      <w:r w:rsidR="005A703E">
        <w:rPr>
          <w:rFonts w:ascii="Times New Roman" w:hAnsi="Times New Roman" w:cs="Times New Roman"/>
          <w:sz w:val="24"/>
          <w:szCs w:val="24"/>
        </w:rPr>
        <w:t xml:space="preserve">The </w:t>
      </w:r>
      <w:r w:rsidR="005A703E">
        <w:rPr>
          <w:rFonts w:ascii="Times New Roman" w:hAnsi="Times New Roman" w:cs="Times New Roman"/>
          <w:i/>
          <w:sz w:val="24"/>
          <w:szCs w:val="24"/>
        </w:rPr>
        <w:t xml:space="preserve">sakieh </w:t>
      </w:r>
      <w:r w:rsidR="005A703E">
        <w:rPr>
          <w:rFonts w:ascii="Times New Roman" w:hAnsi="Times New Roman" w:cs="Times New Roman"/>
          <w:sz w:val="24"/>
          <w:szCs w:val="24"/>
        </w:rPr>
        <w:t>shown here comes from Fayoum, an agricultural region</w:t>
      </w:r>
      <w:r w:rsidR="00485EB9">
        <w:rPr>
          <w:rStyle w:val="FootnoteReference"/>
          <w:rFonts w:ascii="Times New Roman" w:hAnsi="Times New Roman" w:cs="Times New Roman"/>
          <w:sz w:val="24"/>
          <w:szCs w:val="24"/>
        </w:rPr>
        <w:footnoteReference w:id="44"/>
      </w:r>
      <w:r w:rsidR="005A703E">
        <w:rPr>
          <w:rFonts w:ascii="Times New Roman" w:hAnsi="Times New Roman" w:cs="Times New Roman"/>
          <w:sz w:val="24"/>
          <w:szCs w:val="24"/>
        </w:rPr>
        <w:t xml:space="preserve"> south of the city of Cairo, Egypt</w:t>
      </w:r>
      <w:r w:rsidR="004F0613">
        <w:rPr>
          <w:rStyle w:val="FootnoteReference"/>
          <w:rFonts w:ascii="Times New Roman" w:hAnsi="Times New Roman" w:cs="Times New Roman"/>
          <w:sz w:val="24"/>
          <w:szCs w:val="24"/>
        </w:rPr>
        <w:footnoteReference w:id="45"/>
      </w:r>
      <w:r w:rsidR="005A703E">
        <w:rPr>
          <w:rFonts w:ascii="Times New Roman" w:hAnsi="Times New Roman" w:cs="Times New Roman"/>
          <w:sz w:val="24"/>
          <w:szCs w:val="24"/>
        </w:rPr>
        <w:t xml:space="preserve">. </w:t>
      </w:r>
      <w:r w:rsidR="000055C7">
        <w:rPr>
          <w:rFonts w:ascii="Times New Roman" w:hAnsi="Times New Roman" w:cs="Times New Roman"/>
          <w:sz w:val="24"/>
          <w:szCs w:val="24"/>
        </w:rPr>
        <w:t>Similar machines can be found in</w:t>
      </w:r>
      <w:r w:rsidR="005959D6">
        <w:rPr>
          <w:rFonts w:ascii="Times New Roman" w:hAnsi="Times New Roman" w:cs="Times New Roman"/>
          <w:sz w:val="24"/>
          <w:szCs w:val="24"/>
        </w:rPr>
        <w:t xml:space="preserve"> other Mediterranean countries. </w:t>
      </w:r>
    </w:p>
    <w:p w:rsidR="00601DC7" w:rsidRDefault="00601DC7" w:rsidP="004A05B1">
      <w:pPr>
        <w:rPr>
          <w:rFonts w:ascii="Times New Roman" w:hAnsi="Times New Roman" w:cs="Times New Roman"/>
          <w:sz w:val="24"/>
          <w:szCs w:val="24"/>
        </w:rPr>
      </w:pPr>
    </w:p>
    <w:p w:rsidR="00601DC7" w:rsidRDefault="00601DC7" w:rsidP="004A05B1">
      <w:pPr>
        <w:rPr>
          <w:rFonts w:ascii="Times New Roman" w:hAnsi="Times New Roman" w:cs="Times New Roman"/>
          <w:sz w:val="24"/>
          <w:szCs w:val="24"/>
        </w:rPr>
      </w:pPr>
      <w:r>
        <w:rPr>
          <w:rFonts w:ascii="Times New Roman" w:hAnsi="Times New Roman" w:cs="Times New Roman"/>
          <w:sz w:val="24"/>
          <w:szCs w:val="24"/>
        </w:rPr>
        <w:t>[Middle Section</w:t>
      </w:r>
      <w:r w:rsidR="00250535">
        <w:rPr>
          <w:rFonts w:ascii="Times New Roman" w:hAnsi="Times New Roman" w:cs="Times New Roman"/>
          <w:sz w:val="24"/>
          <w:szCs w:val="24"/>
        </w:rPr>
        <w:t xml:space="preserve">: Text Above a Photograph of a </w:t>
      </w:r>
      <w:r w:rsidR="00250535">
        <w:rPr>
          <w:rFonts w:ascii="Times New Roman" w:hAnsi="Times New Roman" w:cs="Times New Roman"/>
          <w:i/>
          <w:sz w:val="24"/>
          <w:szCs w:val="24"/>
        </w:rPr>
        <w:t xml:space="preserve">Sakieh </w:t>
      </w:r>
      <w:r w:rsidR="003503E5">
        <w:rPr>
          <w:rFonts w:ascii="Times New Roman" w:hAnsi="Times New Roman" w:cs="Times New Roman"/>
          <w:sz w:val="24"/>
          <w:szCs w:val="24"/>
        </w:rPr>
        <w:t>Water Wheel</w:t>
      </w:r>
      <w:r>
        <w:rPr>
          <w:rFonts w:ascii="Times New Roman" w:hAnsi="Times New Roman" w:cs="Times New Roman"/>
          <w:sz w:val="24"/>
          <w:szCs w:val="24"/>
        </w:rPr>
        <w:t>]</w:t>
      </w:r>
    </w:p>
    <w:p w:rsidR="00601DC7" w:rsidRDefault="00601DC7" w:rsidP="004A05B1">
      <w:pPr>
        <w:rPr>
          <w:rFonts w:ascii="Times New Roman" w:hAnsi="Times New Roman" w:cs="Times New Roman"/>
          <w:sz w:val="24"/>
          <w:szCs w:val="24"/>
        </w:rPr>
      </w:pPr>
      <w:r>
        <w:rPr>
          <w:rFonts w:ascii="Times New Roman" w:hAnsi="Times New Roman" w:cs="Times New Roman"/>
          <w:sz w:val="24"/>
          <w:szCs w:val="24"/>
        </w:rPr>
        <w:t>Which animals do you think</w:t>
      </w:r>
      <w:r w:rsidR="00AC0F67">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can turn a </w:t>
      </w:r>
      <w:r w:rsidR="00E66585">
        <w:rPr>
          <w:rFonts w:ascii="Times New Roman" w:hAnsi="Times New Roman" w:cs="Times New Roman"/>
          <w:i/>
          <w:sz w:val="24"/>
          <w:szCs w:val="24"/>
        </w:rPr>
        <w:t xml:space="preserve">sakieh </w:t>
      </w:r>
      <w:r>
        <w:rPr>
          <w:rFonts w:ascii="Times New Roman" w:hAnsi="Times New Roman" w:cs="Times New Roman"/>
          <w:sz w:val="24"/>
          <w:szCs w:val="24"/>
        </w:rPr>
        <w:t>water wheel?</w:t>
      </w:r>
    </w:p>
    <w:p w:rsidR="00601DC7" w:rsidRDefault="00F33DEC" w:rsidP="004A05B1">
      <w:pPr>
        <w:rPr>
          <w:rFonts w:ascii="Times New Roman" w:hAnsi="Times New Roman" w:cs="Times New Roman"/>
          <w:sz w:val="24"/>
          <w:szCs w:val="24"/>
        </w:rPr>
      </w:pPr>
      <w:r>
        <w:rPr>
          <w:rFonts w:ascii="Times New Roman" w:hAnsi="Times New Roman" w:cs="Times New Roman"/>
          <w:sz w:val="24"/>
          <w:szCs w:val="24"/>
        </w:rPr>
        <w:t>Large</w:t>
      </w:r>
      <w:r w:rsidR="00EB328B">
        <w:rPr>
          <w:rFonts w:ascii="Times New Roman" w:hAnsi="Times New Roman" w:cs="Times New Roman"/>
          <w:sz w:val="24"/>
          <w:szCs w:val="24"/>
        </w:rPr>
        <w:t xml:space="preserve"> animals we</w:t>
      </w:r>
      <w:r w:rsidR="00E66585">
        <w:rPr>
          <w:rFonts w:ascii="Times New Roman" w:hAnsi="Times New Roman" w:cs="Times New Roman"/>
          <w:sz w:val="24"/>
          <w:szCs w:val="24"/>
        </w:rPr>
        <w:t xml:space="preserve">re needed to make the </w:t>
      </w:r>
      <w:r w:rsidR="00E66585">
        <w:rPr>
          <w:rFonts w:ascii="Times New Roman" w:hAnsi="Times New Roman" w:cs="Times New Roman"/>
          <w:i/>
          <w:sz w:val="24"/>
          <w:szCs w:val="24"/>
        </w:rPr>
        <w:t xml:space="preserve">sakieh </w:t>
      </w:r>
      <w:r w:rsidR="00E66585">
        <w:rPr>
          <w:rFonts w:ascii="Times New Roman" w:hAnsi="Times New Roman" w:cs="Times New Roman"/>
          <w:sz w:val="24"/>
          <w:szCs w:val="24"/>
        </w:rPr>
        <w:t xml:space="preserve">water wheel work, such as horses or cows. </w:t>
      </w:r>
      <w:r w:rsidR="00A3420D">
        <w:rPr>
          <w:rFonts w:ascii="Times New Roman" w:hAnsi="Times New Roman" w:cs="Times New Roman"/>
          <w:sz w:val="24"/>
          <w:szCs w:val="24"/>
        </w:rPr>
        <w:t>By turning the machine, they set in motion</w:t>
      </w:r>
      <w:r w:rsidR="001B7F25">
        <w:rPr>
          <w:rStyle w:val="FootnoteReference"/>
          <w:rFonts w:ascii="Times New Roman" w:hAnsi="Times New Roman" w:cs="Times New Roman"/>
          <w:sz w:val="24"/>
          <w:szCs w:val="24"/>
        </w:rPr>
        <w:footnoteReference w:id="47"/>
      </w:r>
      <w:r w:rsidR="00A3420D">
        <w:rPr>
          <w:rFonts w:ascii="Times New Roman" w:hAnsi="Times New Roman" w:cs="Times New Roman"/>
          <w:sz w:val="24"/>
          <w:szCs w:val="24"/>
        </w:rPr>
        <w:t xml:space="preserve"> a large horizontal wheel, which </w:t>
      </w:r>
      <w:r w:rsidR="000103EB">
        <w:rPr>
          <w:rFonts w:ascii="Times New Roman" w:hAnsi="Times New Roman" w:cs="Times New Roman"/>
          <w:sz w:val="24"/>
          <w:szCs w:val="24"/>
        </w:rPr>
        <w:t>carried</w:t>
      </w:r>
      <w:r w:rsidR="000A4105">
        <w:rPr>
          <w:rFonts w:ascii="Times New Roman" w:hAnsi="Times New Roman" w:cs="Times New Roman"/>
          <w:sz w:val="24"/>
          <w:szCs w:val="24"/>
        </w:rPr>
        <w:t xml:space="preserve"> a vertical w</w:t>
      </w:r>
      <w:r w:rsidR="000103EB">
        <w:rPr>
          <w:rFonts w:ascii="Times New Roman" w:hAnsi="Times New Roman" w:cs="Times New Roman"/>
          <w:sz w:val="24"/>
          <w:szCs w:val="24"/>
        </w:rPr>
        <w:t xml:space="preserve">heel through a system of gears. </w:t>
      </w:r>
    </w:p>
    <w:p w:rsidR="00250535" w:rsidRDefault="00250535" w:rsidP="004A05B1">
      <w:pPr>
        <w:rPr>
          <w:rFonts w:ascii="Times New Roman" w:hAnsi="Times New Roman" w:cs="Times New Roman"/>
          <w:sz w:val="24"/>
          <w:szCs w:val="24"/>
        </w:rPr>
      </w:pPr>
    </w:p>
    <w:p w:rsidR="00250535" w:rsidRDefault="00250535" w:rsidP="004A05B1">
      <w:pPr>
        <w:rPr>
          <w:rFonts w:ascii="Times New Roman" w:hAnsi="Times New Roman" w:cs="Times New Roman"/>
          <w:sz w:val="24"/>
          <w:szCs w:val="24"/>
        </w:rPr>
      </w:pPr>
      <w:r>
        <w:rPr>
          <w:rFonts w:ascii="Times New Roman" w:hAnsi="Times New Roman" w:cs="Times New Roman"/>
          <w:sz w:val="24"/>
          <w:szCs w:val="24"/>
        </w:rPr>
        <w:t>[Lower Left Section: Drawings of</w:t>
      </w:r>
      <w:r w:rsidR="006D0B75">
        <w:rPr>
          <w:rFonts w:ascii="Times New Roman" w:hAnsi="Times New Roman" w:cs="Times New Roman"/>
          <w:sz w:val="24"/>
          <w:szCs w:val="24"/>
        </w:rPr>
        <w:t xml:space="preserve"> Horses and Cows with Corresponding Labels]</w:t>
      </w:r>
    </w:p>
    <w:p w:rsidR="006D0B75" w:rsidRDefault="006D0B75" w:rsidP="004A05B1">
      <w:pPr>
        <w:rPr>
          <w:rFonts w:ascii="Times New Roman" w:hAnsi="Times New Roman" w:cs="Times New Roman"/>
          <w:sz w:val="24"/>
          <w:szCs w:val="24"/>
        </w:rPr>
      </w:pPr>
      <w:r>
        <w:rPr>
          <w:rFonts w:ascii="Times New Roman" w:hAnsi="Times New Roman" w:cs="Times New Roman"/>
          <w:sz w:val="24"/>
          <w:szCs w:val="24"/>
        </w:rPr>
        <w:t>Horses</w:t>
      </w:r>
    </w:p>
    <w:p w:rsidR="006D0B75" w:rsidRDefault="00D45C28" w:rsidP="004A05B1">
      <w:pPr>
        <w:rPr>
          <w:rFonts w:ascii="Times New Roman" w:hAnsi="Times New Roman" w:cs="Times New Roman"/>
          <w:sz w:val="24"/>
          <w:szCs w:val="24"/>
        </w:rPr>
      </w:pPr>
      <w:r>
        <w:rPr>
          <w:rFonts w:ascii="Times New Roman" w:hAnsi="Times New Roman" w:cs="Times New Roman"/>
          <w:sz w:val="24"/>
          <w:szCs w:val="24"/>
        </w:rPr>
        <w:t>Ox</w:t>
      </w:r>
      <w:r w:rsidR="00AF1EB3">
        <w:rPr>
          <w:rFonts w:ascii="Times New Roman" w:hAnsi="Times New Roman" w:cs="Times New Roman"/>
          <w:sz w:val="24"/>
          <w:szCs w:val="24"/>
        </w:rPr>
        <w:t>en</w:t>
      </w:r>
      <w:r w:rsidR="007D07DF">
        <w:rPr>
          <w:rStyle w:val="FootnoteReference"/>
          <w:rFonts w:ascii="Times New Roman" w:hAnsi="Times New Roman" w:cs="Times New Roman"/>
          <w:sz w:val="24"/>
          <w:szCs w:val="24"/>
        </w:rPr>
        <w:footnoteReference w:id="48"/>
      </w:r>
    </w:p>
    <w:p w:rsidR="006D0B75" w:rsidRDefault="006D0B75" w:rsidP="004A05B1">
      <w:pPr>
        <w:rPr>
          <w:rFonts w:ascii="Times New Roman" w:hAnsi="Times New Roman" w:cs="Times New Roman"/>
          <w:sz w:val="24"/>
          <w:szCs w:val="24"/>
        </w:rPr>
      </w:pPr>
    </w:p>
    <w:p w:rsidR="006D0B75" w:rsidRDefault="006D0B75" w:rsidP="004A05B1">
      <w:pPr>
        <w:rPr>
          <w:rFonts w:ascii="Times New Roman" w:hAnsi="Times New Roman" w:cs="Times New Roman"/>
          <w:sz w:val="24"/>
          <w:szCs w:val="24"/>
        </w:rPr>
      </w:pPr>
      <w:r>
        <w:rPr>
          <w:rFonts w:ascii="Times New Roman" w:hAnsi="Times New Roman" w:cs="Times New Roman"/>
          <w:sz w:val="24"/>
          <w:szCs w:val="24"/>
        </w:rPr>
        <w:t xml:space="preserve">[Lower Right Section: </w:t>
      </w:r>
      <w:r w:rsidR="003C06E9">
        <w:rPr>
          <w:rFonts w:ascii="Times New Roman" w:hAnsi="Times New Roman" w:cs="Times New Roman"/>
          <w:sz w:val="24"/>
          <w:szCs w:val="24"/>
        </w:rPr>
        <w:t xml:space="preserve">Crossed-Out </w:t>
      </w:r>
      <w:r>
        <w:rPr>
          <w:rFonts w:ascii="Times New Roman" w:hAnsi="Times New Roman" w:cs="Times New Roman"/>
          <w:sz w:val="24"/>
          <w:szCs w:val="24"/>
        </w:rPr>
        <w:t xml:space="preserve">Drawings of </w:t>
      </w:r>
      <w:r w:rsidR="003C5B3C">
        <w:rPr>
          <w:rFonts w:ascii="Times New Roman" w:hAnsi="Times New Roman" w:cs="Times New Roman"/>
          <w:sz w:val="24"/>
          <w:szCs w:val="24"/>
        </w:rPr>
        <w:t xml:space="preserve">Goats and Camels with Corresponding Labels] </w:t>
      </w:r>
    </w:p>
    <w:p w:rsidR="00891CF8" w:rsidRDefault="00891CF8" w:rsidP="004A05B1">
      <w:pPr>
        <w:rPr>
          <w:rFonts w:ascii="Times New Roman" w:hAnsi="Times New Roman" w:cs="Times New Roman"/>
          <w:sz w:val="24"/>
          <w:szCs w:val="24"/>
        </w:rPr>
      </w:pPr>
      <w:r>
        <w:rPr>
          <w:rFonts w:ascii="Times New Roman" w:hAnsi="Times New Roman" w:cs="Times New Roman"/>
          <w:sz w:val="24"/>
          <w:szCs w:val="24"/>
        </w:rPr>
        <w:t>Goats</w:t>
      </w:r>
    </w:p>
    <w:p w:rsidR="00891CF8" w:rsidRDefault="00891CF8" w:rsidP="004A05B1">
      <w:pPr>
        <w:rPr>
          <w:rFonts w:ascii="Times New Roman" w:hAnsi="Times New Roman" w:cs="Times New Roman"/>
          <w:sz w:val="24"/>
          <w:szCs w:val="24"/>
        </w:rPr>
      </w:pPr>
      <w:r>
        <w:rPr>
          <w:rFonts w:ascii="Times New Roman" w:hAnsi="Times New Roman" w:cs="Times New Roman"/>
          <w:sz w:val="24"/>
          <w:szCs w:val="24"/>
        </w:rPr>
        <w:t>Camels</w:t>
      </w:r>
    </w:p>
    <w:p w:rsidR="002E5EAB" w:rsidRDefault="002E5EAB" w:rsidP="004A05B1">
      <w:pPr>
        <w:rPr>
          <w:rFonts w:ascii="Times New Roman" w:hAnsi="Times New Roman" w:cs="Times New Roman"/>
          <w:sz w:val="24"/>
          <w:szCs w:val="24"/>
        </w:rPr>
      </w:pPr>
    </w:p>
    <w:p w:rsidR="002E5EAB" w:rsidRDefault="002E5EAB" w:rsidP="004A05B1">
      <w:pPr>
        <w:rPr>
          <w:rFonts w:ascii="Times New Roman" w:hAnsi="Times New Roman" w:cs="Times New Roman"/>
          <w:sz w:val="24"/>
          <w:szCs w:val="24"/>
        </w:rPr>
      </w:pPr>
      <w:r>
        <w:rPr>
          <w:rFonts w:ascii="Times New Roman" w:hAnsi="Times New Roman" w:cs="Times New Roman"/>
          <w:sz w:val="24"/>
          <w:szCs w:val="24"/>
        </w:rPr>
        <w:t xml:space="preserve">[Bottom Section: Starred Game Instruction Text] </w:t>
      </w:r>
    </w:p>
    <w:p w:rsidR="00076B5F" w:rsidRDefault="00B55BA0" w:rsidP="004A05B1">
      <w:pPr>
        <w:rPr>
          <w:rFonts w:ascii="Times New Roman" w:hAnsi="Times New Roman" w:cs="Times New Roman"/>
          <w:sz w:val="24"/>
          <w:szCs w:val="24"/>
        </w:rPr>
      </w:pPr>
      <w:r>
        <w:rPr>
          <w:rFonts w:ascii="Times New Roman" w:hAnsi="Times New Roman" w:cs="Times New Roman"/>
          <w:sz w:val="24"/>
          <w:szCs w:val="24"/>
        </w:rPr>
        <w:t>Hand out</w:t>
      </w:r>
      <w:r w:rsidR="00655672">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w:t>
      </w:r>
      <w:r w:rsidR="0018768E">
        <w:rPr>
          <w:rFonts w:ascii="Times New Roman" w:hAnsi="Times New Roman" w:cs="Times New Roman"/>
          <w:sz w:val="24"/>
          <w:szCs w:val="24"/>
        </w:rPr>
        <w:t xml:space="preserve"> Object 1 map that </w:t>
      </w:r>
      <w:r w:rsidR="00675CB4">
        <w:rPr>
          <w:rFonts w:ascii="Times New Roman" w:hAnsi="Times New Roman" w:cs="Times New Roman"/>
          <w:sz w:val="24"/>
          <w:szCs w:val="24"/>
        </w:rPr>
        <w:t>has</w:t>
      </w:r>
      <w:r w:rsidR="008D37AF">
        <w:rPr>
          <w:rFonts w:ascii="Times New Roman" w:hAnsi="Times New Roman" w:cs="Times New Roman"/>
          <w:sz w:val="24"/>
          <w:szCs w:val="24"/>
        </w:rPr>
        <w:t xml:space="preserve"> a</w:t>
      </w:r>
      <w:r w:rsidR="009448CE">
        <w:rPr>
          <w:rFonts w:ascii="Times New Roman" w:hAnsi="Times New Roman" w:cs="Times New Roman"/>
          <w:sz w:val="24"/>
          <w:szCs w:val="24"/>
        </w:rPr>
        <w:t xml:space="preserve"> piece</w:t>
      </w:r>
      <w:r w:rsidR="0018768E">
        <w:rPr>
          <w:rFonts w:ascii="Times New Roman" w:hAnsi="Times New Roman" w:cs="Times New Roman"/>
          <w:sz w:val="24"/>
          <w:szCs w:val="24"/>
        </w:rPr>
        <w:t xml:space="preserve"> of the magic formula</w:t>
      </w:r>
      <w:r w:rsidR="008D37AF">
        <w:rPr>
          <w:rFonts w:ascii="Times New Roman" w:hAnsi="Times New Roman" w:cs="Times New Roman"/>
          <w:sz w:val="24"/>
          <w:szCs w:val="24"/>
        </w:rPr>
        <w:t xml:space="preserve">. </w:t>
      </w:r>
    </w:p>
    <w:p w:rsidR="000B77B2" w:rsidRDefault="000B77B2" w:rsidP="004A05B1">
      <w:pPr>
        <w:rPr>
          <w:rFonts w:ascii="Times New Roman" w:hAnsi="Times New Roman" w:cs="Times New Roman"/>
          <w:sz w:val="24"/>
          <w:szCs w:val="24"/>
        </w:rPr>
      </w:pPr>
    </w:p>
    <w:p w:rsidR="000B77B2" w:rsidRDefault="000B77B2" w:rsidP="004A05B1">
      <w:pPr>
        <w:rPr>
          <w:rFonts w:ascii="Times New Roman" w:hAnsi="Times New Roman" w:cs="Times New Roman"/>
          <w:sz w:val="24"/>
          <w:szCs w:val="24"/>
        </w:rPr>
      </w:pPr>
      <w:r>
        <w:rPr>
          <w:rFonts w:ascii="Times New Roman" w:hAnsi="Times New Roman" w:cs="Times New Roman"/>
          <w:sz w:val="24"/>
          <w:szCs w:val="24"/>
        </w:rPr>
        <w:t xml:space="preserve">[Page 4] </w:t>
      </w:r>
    </w:p>
    <w:p w:rsidR="00962EFC" w:rsidRDefault="00962EFC" w:rsidP="004A05B1">
      <w:pPr>
        <w:rPr>
          <w:rFonts w:ascii="Times New Roman" w:hAnsi="Times New Roman" w:cs="Times New Roman"/>
          <w:sz w:val="24"/>
          <w:szCs w:val="24"/>
        </w:rPr>
      </w:pPr>
      <w:r>
        <w:rPr>
          <w:rFonts w:ascii="Times New Roman" w:hAnsi="Times New Roman" w:cs="Times New Roman"/>
          <w:sz w:val="24"/>
          <w:szCs w:val="24"/>
        </w:rPr>
        <w:t>[Top Left Section</w:t>
      </w:r>
      <w:r w:rsidR="002972D8">
        <w:rPr>
          <w:rFonts w:ascii="Times New Roman" w:hAnsi="Times New Roman" w:cs="Times New Roman"/>
          <w:sz w:val="24"/>
          <w:szCs w:val="24"/>
        </w:rPr>
        <w:t>: Title</w:t>
      </w:r>
      <w:r w:rsidR="00A34C36">
        <w:rPr>
          <w:rFonts w:ascii="Times New Roman" w:hAnsi="Times New Roman" w:cs="Times New Roman"/>
          <w:sz w:val="24"/>
          <w:szCs w:val="24"/>
        </w:rPr>
        <w:t xml:space="preserve"> of Port</w:t>
      </w:r>
      <w:r>
        <w:rPr>
          <w:rFonts w:ascii="Times New Roman" w:hAnsi="Times New Roman" w:cs="Times New Roman"/>
          <w:sz w:val="24"/>
          <w:szCs w:val="24"/>
        </w:rPr>
        <w:t>]</w:t>
      </w:r>
    </w:p>
    <w:p w:rsidR="00962EFC" w:rsidRDefault="00962EFC" w:rsidP="004A05B1">
      <w:pPr>
        <w:rPr>
          <w:rFonts w:ascii="Times New Roman" w:hAnsi="Times New Roman" w:cs="Times New Roman"/>
          <w:sz w:val="24"/>
          <w:szCs w:val="24"/>
        </w:rPr>
      </w:pPr>
      <w:r>
        <w:rPr>
          <w:rFonts w:ascii="Times New Roman" w:hAnsi="Times New Roman" w:cs="Times New Roman"/>
          <w:sz w:val="24"/>
          <w:szCs w:val="24"/>
        </w:rPr>
        <w:t>Port of Tipasa</w:t>
      </w:r>
    </w:p>
    <w:p w:rsidR="00962EFC" w:rsidRDefault="00962EFC" w:rsidP="004A05B1">
      <w:pPr>
        <w:rPr>
          <w:rFonts w:ascii="Times New Roman" w:hAnsi="Times New Roman" w:cs="Times New Roman"/>
          <w:sz w:val="24"/>
          <w:szCs w:val="24"/>
        </w:rPr>
      </w:pPr>
    </w:p>
    <w:p w:rsidR="00962EFC" w:rsidRDefault="00962EFC" w:rsidP="004A05B1">
      <w:pPr>
        <w:rPr>
          <w:rFonts w:ascii="Times New Roman" w:hAnsi="Times New Roman" w:cs="Times New Roman"/>
          <w:sz w:val="24"/>
          <w:szCs w:val="24"/>
        </w:rPr>
      </w:pPr>
      <w:r>
        <w:rPr>
          <w:rFonts w:ascii="Times New Roman" w:hAnsi="Times New Roman" w:cs="Times New Roman"/>
          <w:sz w:val="24"/>
          <w:szCs w:val="24"/>
        </w:rPr>
        <w:t>[Top Right Section</w:t>
      </w:r>
      <w:r w:rsidR="00D14833">
        <w:rPr>
          <w:rFonts w:ascii="Times New Roman" w:hAnsi="Times New Roman" w:cs="Times New Roman"/>
          <w:sz w:val="24"/>
          <w:szCs w:val="24"/>
        </w:rPr>
        <w:t>: Vocabulary Word and Explanation</w:t>
      </w:r>
      <w:r>
        <w:rPr>
          <w:rFonts w:ascii="Times New Roman" w:hAnsi="Times New Roman" w:cs="Times New Roman"/>
          <w:sz w:val="24"/>
          <w:szCs w:val="24"/>
        </w:rPr>
        <w:t xml:space="preserve">] </w:t>
      </w:r>
    </w:p>
    <w:p w:rsidR="004364D3" w:rsidRDefault="004364D3" w:rsidP="004A05B1">
      <w:pPr>
        <w:rPr>
          <w:rFonts w:ascii="Times New Roman" w:hAnsi="Times New Roman" w:cs="Times New Roman"/>
          <w:sz w:val="24"/>
          <w:szCs w:val="24"/>
        </w:rPr>
      </w:pPr>
      <w:r>
        <w:rPr>
          <w:rFonts w:ascii="Times New Roman" w:hAnsi="Times New Roman" w:cs="Times New Roman"/>
          <w:i/>
          <w:sz w:val="24"/>
          <w:szCs w:val="24"/>
        </w:rPr>
        <w:t xml:space="preserve">Couscoussier </w:t>
      </w:r>
      <w:r>
        <w:rPr>
          <w:rFonts w:ascii="Times New Roman" w:hAnsi="Times New Roman" w:cs="Times New Roman"/>
          <w:sz w:val="24"/>
          <w:szCs w:val="24"/>
        </w:rPr>
        <w:t>Couscous Maker</w:t>
      </w:r>
    </w:p>
    <w:p w:rsidR="002972D8" w:rsidRDefault="00BE3029" w:rsidP="004A05B1">
      <w:pPr>
        <w:rPr>
          <w:rFonts w:ascii="Times New Roman" w:hAnsi="Times New Roman" w:cs="Times New Roman"/>
          <w:sz w:val="24"/>
          <w:szCs w:val="24"/>
        </w:rPr>
      </w:pPr>
      <w:r>
        <w:rPr>
          <w:rFonts w:ascii="Times New Roman" w:hAnsi="Times New Roman" w:cs="Times New Roman"/>
          <w:sz w:val="24"/>
          <w:szCs w:val="24"/>
        </w:rPr>
        <w:t xml:space="preserve">This is a </w:t>
      </w:r>
      <w:r>
        <w:rPr>
          <w:rFonts w:ascii="Times New Roman" w:hAnsi="Times New Roman" w:cs="Times New Roman"/>
          <w:i/>
          <w:sz w:val="24"/>
          <w:szCs w:val="24"/>
        </w:rPr>
        <w:t xml:space="preserve">couscoussier, </w:t>
      </w:r>
      <w:r>
        <w:rPr>
          <w:rFonts w:ascii="Times New Roman" w:hAnsi="Times New Roman" w:cs="Times New Roman"/>
          <w:sz w:val="24"/>
          <w:szCs w:val="24"/>
        </w:rPr>
        <w:t>a couscous maker</w:t>
      </w:r>
      <w:r w:rsidR="0011676F">
        <w:rPr>
          <w:rStyle w:val="FootnoteReference"/>
          <w:rFonts w:ascii="Times New Roman" w:hAnsi="Times New Roman" w:cs="Times New Roman"/>
          <w:sz w:val="24"/>
          <w:szCs w:val="24"/>
        </w:rPr>
        <w:footnoteReference w:id="50"/>
      </w:r>
      <w:r>
        <w:rPr>
          <w:rFonts w:ascii="Times New Roman" w:hAnsi="Times New Roman" w:cs="Times New Roman"/>
          <w:sz w:val="24"/>
          <w:szCs w:val="24"/>
        </w:rPr>
        <w:t>. It comes from Tipasa, Algeria, but you can find it throughout North Africa</w:t>
      </w:r>
      <w:r w:rsidR="00C31F86">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D73DD5">
        <w:rPr>
          <w:rFonts w:ascii="Times New Roman" w:hAnsi="Times New Roman" w:cs="Times New Roman"/>
          <w:sz w:val="24"/>
          <w:szCs w:val="24"/>
        </w:rPr>
        <w:t>You can find this traditional specialty dish</w:t>
      </w:r>
      <w:r w:rsidR="00813F0C">
        <w:rPr>
          <w:rStyle w:val="FootnoteReference"/>
          <w:rFonts w:ascii="Times New Roman" w:hAnsi="Times New Roman" w:cs="Times New Roman"/>
          <w:sz w:val="24"/>
          <w:szCs w:val="24"/>
        </w:rPr>
        <w:footnoteReference w:id="52"/>
      </w:r>
      <w:r w:rsidR="00D73DD5">
        <w:rPr>
          <w:rFonts w:ascii="Times New Roman" w:hAnsi="Times New Roman" w:cs="Times New Roman"/>
          <w:sz w:val="24"/>
          <w:szCs w:val="24"/>
        </w:rPr>
        <w:t xml:space="preserve"> in many countries, including Algeria, Tunisia, and Morocco</w:t>
      </w:r>
      <w:r w:rsidR="0064661F">
        <w:rPr>
          <w:rFonts w:ascii="Times New Roman" w:hAnsi="Times New Roman" w:cs="Times New Roman"/>
          <w:sz w:val="24"/>
          <w:szCs w:val="24"/>
        </w:rPr>
        <w:t>.</w:t>
      </w:r>
      <w:r w:rsidR="00572524">
        <w:rPr>
          <w:rStyle w:val="FootnoteReference"/>
          <w:rFonts w:ascii="Times New Roman" w:hAnsi="Times New Roman" w:cs="Times New Roman"/>
          <w:sz w:val="24"/>
          <w:szCs w:val="24"/>
        </w:rPr>
        <w:footnoteReference w:id="53"/>
      </w:r>
      <w:r w:rsidR="0064661F">
        <w:rPr>
          <w:rFonts w:ascii="Times New Roman" w:hAnsi="Times New Roman" w:cs="Times New Roman"/>
          <w:sz w:val="24"/>
          <w:szCs w:val="24"/>
        </w:rPr>
        <w:t xml:space="preserve"> (All of their recipes are a bit different, though!</w:t>
      </w:r>
      <w:r w:rsidR="00C12111">
        <w:rPr>
          <w:rStyle w:val="FootnoteReference"/>
          <w:rFonts w:ascii="Times New Roman" w:hAnsi="Times New Roman" w:cs="Times New Roman"/>
          <w:sz w:val="24"/>
          <w:szCs w:val="24"/>
        </w:rPr>
        <w:footnoteReference w:id="54"/>
      </w:r>
      <w:r w:rsidR="0064661F">
        <w:rPr>
          <w:rFonts w:ascii="Times New Roman" w:hAnsi="Times New Roman" w:cs="Times New Roman"/>
          <w:sz w:val="24"/>
          <w:szCs w:val="24"/>
        </w:rPr>
        <w:t xml:space="preserve">) </w:t>
      </w:r>
      <w:r w:rsidR="00BB15F4">
        <w:rPr>
          <w:rFonts w:ascii="Times New Roman" w:hAnsi="Times New Roman" w:cs="Times New Roman"/>
          <w:sz w:val="24"/>
          <w:szCs w:val="24"/>
        </w:rPr>
        <w:t>Two</w:t>
      </w:r>
      <w:r w:rsidR="001C7F7A">
        <w:rPr>
          <w:rFonts w:ascii="Times New Roman" w:hAnsi="Times New Roman" w:cs="Times New Roman"/>
          <w:sz w:val="24"/>
          <w:szCs w:val="24"/>
        </w:rPr>
        <w:t xml:space="preserve"> containers</w:t>
      </w:r>
      <w:r w:rsidR="00A002A4">
        <w:rPr>
          <w:rStyle w:val="FootnoteReference"/>
          <w:rFonts w:ascii="Times New Roman" w:hAnsi="Times New Roman" w:cs="Times New Roman"/>
          <w:sz w:val="24"/>
          <w:szCs w:val="24"/>
        </w:rPr>
        <w:footnoteReference w:id="55"/>
      </w:r>
      <w:r w:rsidR="00BB15F4">
        <w:rPr>
          <w:rFonts w:ascii="Times New Roman" w:hAnsi="Times New Roman" w:cs="Times New Roman"/>
          <w:sz w:val="24"/>
          <w:szCs w:val="24"/>
        </w:rPr>
        <w:t xml:space="preserve"> are required</w:t>
      </w:r>
      <w:r w:rsidR="001C7F7A">
        <w:rPr>
          <w:rFonts w:ascii="Times New Roman" w:hAnsi="Times New Roman" w:cs="Times New Roman"/>
          <w:sz w:val="24"/>
          <w:szCs w:val="24"/>
        </w:rPr>
        <w:t xml:space="preserve">: one to hold the boiling water or broth, </w:t>
      </w:r>
      <w:r w:rsidR="00770324">
        <w:rPr>
          <w:rFonts w:ascii="Times New Roman" w:hAnsi="Times New Roman" w:cs="Times New Roman"/>
          <w:sz w:val="24"/>
          <w:szCs w:val="24"/>
        </w:rPr>
        <w:t xml:space="preserve">and another </w:t>
      </w:r>
      <w:r w:rsidR="008F7927">
        <w:rPr>
          <w:rFonts w:ascii="Times New Roman" w:hAnsi="Times New Roman" w:cs="Times New Roman"/>
          <w:sz w:val="24"/>
          <w:szCs w:val="24"/>
        </w:rPr>
        <w:t>th</w:t>
      </w:r>
      <w:r w:rsidR="00C3056C">
        <w:rPr>
          <w:rFonts w:ascii="Times New Roman" w:hAnsi="Times New Roman" w:cs="Times New Roman"/>
          <w:sz w:val="24"/>
          <w:szCs w:val="24"/>
        </w:rPr>
        <w:t xml:space="preserve">at is strewn </w:t>
      </w:r>
      <w:r w:rsidR="00834FBD">
        <w:rPr>
          <w:rFonts w:ascii="Times New Roman" w:hAnsi="Times New Roman" w:cs="Times New Roman"/>
          <w:sz w:val="24"/>
          <w:szCs w:val="24"/>
        </w:rPr>
        <w:t>with small holes</w:t>
      </w:r>
      <w:r w:rsidR="00712B69">
        <w:rPr>
          <w:rStyle w:val="FootnoteReference"/>
          <w:rFonts w:ascii="Times New Roman" w:hAnsi="Times New Roman" w:cs="Times New Roman"/>
          <w:sz w:val="24"/>
          <w:szCs w:val="24"/>
        </w:rPr>
        <w:footnoteReference w:id="56"/>
      </w:r>
      <w:r w:rsidR="00834FBD">
        <w:rPr>
          <w:rFonts w:ascii="Times New Roman" w:hAnsi="Times New Roman" w:cs="Times New Roman"/>
          <w:sz w:val="24"/>
          <w:szCs w:val="24"/>
        </w:rPr>
        <w:t xml:space="preserve"> </w:t>
      </w:r>
      <w:r w:rsidR="00ED7582">
        <w:rPr>
          <w:rFonts w:ascii="Times New Roman" w:hAnsi="Times New Roman" w:cs="Times New Roman"/>
          <w:sz w:val="24"/>
          <w:szCs w:val="24"/>
        </w:rPr>
        <w:t xml:space="preserve">for cooking </w:t>
      </w:r>
      <w:r w:rsidR="00F66A7F">
        <w:rPr>
          <w:rFonts w:ascii="Times New Roman" w:hAnsi="Times New Roman" w:cs="Times New Roman"/>
          <w:sz w:val="24"/>
          <w:szCs w:val="24"/>
        </w:rPr>
        <w:t>the vegetables and semolina needed to make couscous.</w:t>
      </w:r>
      <w:r w:rsidR="002B1270">
        <w:rPr>
          <w:rStyle w:val="FootnoteReference"/>
          <w:rFonts w:ascii="Times New Roman" w:hAnsi="Times New Roman" w:cs="Times New Roman"/>
          <w:sz w:val="24"/>
          <w:szCs w:val="24"/>
        </w:rPr>
        <w:footnoteReference w:id="57"/>
      </w:r>
      <w:r w:rsidR="00C522B6">
        <w:rPr>
          <w:rFonts w:ascii="Times New Roman" w:hAnsi="Times New Roman" w:cs="Times New Roman"/>
          <w:sz w:val="24"/>
          <w:szCs w:val="24"/>
        </w:rPr>
        <w:t xml:space="preserve"> </w:t>
      </w:r>
    </w:p>
    <w:p w:rsidR="00205AD3" w:rsidRDefault="00205AD3" w:rsidP="004A05B1">
      <w:pPr>
        <w:rPr>
          <w:rFonts w:ascii="Times New Roman" w:hAnsi="Times New Roman" w:cs="Times New Roman"/>
          <w:sz w:val="24"/>
          <w:szCs w:val="24"/>
        </w:rPr>
      </w:pPr>
    </w:p>
    <w:p w:rsidR="00205AD3" w:rsidRDefault="00205AD3" w:rsidP="004A05B1">
      <w:pPr>
        <w:rPr>
          <w:rFonts w:ascii="Times New Roman" w:hAnsi="Times New Roman" w:cs="Times New Roman"/>
          <w:sz w:val="24"/>
          <w:szCs w:val="24"/>
        </w:rPr>
      </w:pPr>
      <w:r>
        <w:rPr>
          <w:rFonts w:ascii="Times New Roman" w:hAnsi="Times New Roman" w:cs="Times New Roman"/>
          <w:sz w:val="24"/>
          <w:szCs w:val="24"/>
        </w:rPr>
        <w:t xml:space="preserve">[Middle Section: </w:t>
      </w:r>
      <w:r w:rsidR="00EE3AB1">
        <w:rPr>
          <w:rFonts w:ascii="Times New Roman" w:hAnsi="Times New Roman" w:cs="Times New Roman"/>
          <w:sz w:val="24"/>
          <w:szCs w:val="24"/>
        </w:rPr>
        <w:t>Text Instructions Above Pictures of the Couscous Preparation Process with Labels for Ingredients</w:t>
      </w:r>
      <w:r w:rsidR="00E12241">
        <w:rPr>
          <w:rFonts w:ascii="Times New Roman" w:hAnsi="Times New Roman" w:cs="Times New Roman"/>
          <w:sz w:val="24"/>
          <w:szCs w:val="24"/>
        </w:rPr>
        <w:t xml:space="preserve"> – Beets, Semolina, Lamb, and Chickpeas</w:t>
      </w:r>
      <w:r w:rsidR="00EE3AB1">
        <w:rPr>
          <w:rFonts w:ascii="Times New Roman" w:hAnsi="Times New Roman" w:cs="Times New Roman"/>
          <w:sz w:val="24"/>
          <w:szCs w:val="24"/>
        </w:rPr>
        <w:t xml:space="preserve">] </w:t>
      </w:r>
    </w:p>
    <w:p w:rsidR="008A53C4" w:rsidRDefault="008A53C4" w:rsidP="004A05B1">
      <w:pPr>
        <w:rPr>
          <w:rFonts w:ascii="Times New Roman" w:hAnsi="Times New Roman" w:cs="Times New Roman"/>
          <w:sz w:val="24"/>
          <w:szCs w:val="24"/>
        </w:rPr>
      </w:pPr>
      <w:r>
        <w:rPr>
          <w:rFonts w:ascii="Times New Roman" w:hAnsi="Times New Roman" w:cs="Times New Roman"/>
          <w:sz w:val="24"/>
          <w:szCs w:val="24"/>
        </w:rPr>
        <w:t xml:space="preserve">Collect the necessary ingredients to make </w:t>
      </w:r>
      <w:r w:rsidR="00447884">
        <w:rPr>
          <w:rFonts w:ascii="Times New Roman" w:hAnsi="Times New Roman" w:cs="Times New Roman"/>
          <w:sz w:val="24"/>
          <w:szCs w:val="24"/>
        </w:rPr>
        <w:t xml:space="preserve">a </w:t>
      </w:r>
      <w:r>
        <w:rPr>
          <w:rFonts w:ascii="Times New Roman" w:hAnsi="Times New Roman" w:cs="Times New Roman"/>
          <w:sz w:val="24"/>
          <w:szCs w:val="24"/>
        </w:rPr>
        <w:t xml:space="preserve">couscous </w:t>
      </w:r>
      <w:r w:rsidR="00447884">
        <w:rPr>
          <w:rFonts w:ascii="Times New Roman" w:hAnsi="Times New Roman" w:cs="Times New Roman"/>
          <w:sz w:val="24"/>
          <w:szCs w:val="24"/>
        </w:rPr>
        <w:t xml:space="preserve">dish </w:t>
      </w:r>
      <w:r>
        <w:rPr>
          <w:rFonts w:ascii="Times New Roman" w:hAnsi="Times New Roman" w:cs="Times New Roman"/>
          <w:sz w:val="24"/>
          <w:szCs w:val="24"/>
        </w:rPr>
        <w:t xml:space="preserve">in the </w:t>
      </w:r>
      <w:r>
        <w:rPr>
          <w:rFonts w:ascii="Times New Roman" w:hAnsi="Times New Roman" w:cs="Times New Roman"/>
          <w:i/>
          <w:sz w:val="24"/>
          <w:szCs w:val="24"/>
        </w:rPr>
        <w:t>couscoussier</w:t>
      </w:r>
      <w:r w:rsidR="00393F1D">
        <w:rPr>
          <w:rStyle w:val="FootnoteReference"/>
          <w:rFonts w:ascii="Times New Roman" w:hAnsi="Times New Roman" w:cs="Times New Roman"/>
          <w:i/>
          <w:sz w:val="24"/>
          <w:szCs w:val="24"/>
        </w:rPr>
        <w:footnoteReference w:id="58"/>
      </w:r>
      <w:r>
        <w:rPr>
          <w:rFonts w:ascii="Times New Roman" w:hAnsi="Times New Roman" w:cs="Times New Roman"/>
          <w:i/>
          <w:sz w:val="24"/>
          <w:szCs w:val="24"/>
        </w:rPr>
        <w:t>.</w:t>
      </w:r>
    </w:p>
    <w:p w:rsidR="00E12241" w:rsidRDefault="00717D44" w:rsidP="004A05B1">
      <w:pPr>
        <w:rPr>
          <w:rFonts w:ascii="Times New Roman" w:hAnsi="Times New Roman" w:cs="Times New Roman"/>
          <w:sz w:val="24"/>
          <w:szCs w:val="24"/>
        </w:rPr>
      </w:pPr>
      <w:r>
        <w:rPr>
          <w:rFonts w:ascii="Times New Roman" w:hAnsi="Times New Roman" w:cs="Times New Roman"/>
          <w:sz w:val="24"/>
          <w:szCs w:val="24"/>
        </w:rPr>
        <w:t>Beets</w:t>
      </w:r>
    </w:p>
    <w:p w:rsidR="00717D44" w:rsidRDefault="00717D44" w:rsidP="004A05B1">
      <w:pPr>
        <w:rPr>
          <w:rFonts w:ascii="Times New Roman" w:hAnsi="Times New Roman" w:cs="Times New Roman"/>
          <w:sz w:val="24"/>
          <w:szCs w:val="24"/>
        </w:rPr>
      </w:pPr>
      <w:r>
        <w:rPr>
          <w:rFonts w:ascii="Times New Roman" w:hAnsi="Times New Roman" w:cs="Times New Roman"/>
          <w:sz w:val="24"/>
          <w:szCs w:val="24"/>
        </w:rPr>
        <w:t>Semolina</w:t>
      </w:r>
      <w:r w:rsidR="00FA20A5">
        <w:rPr>
          <w:rStyle w:val="FootnoteReference"/>
          <w:rFonts w:ascii="Times New Roman" w:hAnsi="Times New Roman" w:cs="Times New Roman"/>
          <w:sz w:val="24"/>
          <w:szCs w:val="24"/>
        </w:rPr>
        <w:footnoteReference w:id="59"/>
      </w:r>
    </w:p>
    <w:p w:rsidR="00717D44" w:rsidRDefault="00717D44" w:rsidP="004A05B1">
      <w:pPr>
        <w:rPr>
          <w:rFonts w:ascii="Times New Roman" w:hAnsi="Times New Roman" w:cs="Times New Roman"/>
          <w:sz w:val="24"/>
          <w:szCs w:val="24"/>
        </w:rPr>
      </w:pPr>
      <w:r>
        <w:rPr>
          <w:rFonts w:ascii="Times New Roman" w:hAnsi="Times New Roman" w:cs="Times New Roman"/>
          <w:sz w:val="24"/>
          <w:szCs w:val="24"/>
        </w:rPr>
        <w:t>Lamb</w:t>
      </w:r>
      <w:r w:rsidR="00C11860">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717D44" w:rsidRDefault="00717D44" w:rsidP="004A05B1">
      <w:pPr>
        <w:rPr>
          <w:rFonts w:ascii="Times New Roman" w:hAnsi="Times New Roman" w:cs="Times New Roman"/>
          <w:sz w:val="24"/>
          <w:szCs w:val="24"/>
        </w:rPr>
      </w:pPr>
      <w:r>
        <w:rPr>
          <w:rFonts w:ascii="Times New Roman" w:hAnsi="Times New Roman" w:cs="Times New Roman"/>
          <w:sz w:val="24"/>
          <w:szCs w:val="24"/>
        </w:rPr>
        <w:t>Chickpeas</w:t>
      </w:r>
    </w:p>
    <w:p w:rsidR="00947842" w:rsidRDefault="00947842" w:rsidP="004A05B1">
      <w:pPr>
        <w:rPr>
          <w:rFonts w:ascii="Times New Roman" w:hAnsi="Times New Roman" w:cs="Times New Roman"/>
          <w:sz w:val="24"/>
          <w:szCs w:val="24"/>
        </w:rPr>
      </w:pPr>
    </w:p>
    <w:p w:rsidR="00947842" w:rsidRDefault="00947842" w:rsidP="004A05B1">
      <w:pPr>
        <w:rPr>
          <w:rFonts w:ascii="Times New Roman" w:hAnsi="Times New Roman" w:cs="Times New Roman"/>
          <w:sz w:val="24"/>
          <w:szCs w:val="24"/>
        </w:rPr>
      </w:pPr>
      <w:r>
        <w:rPr>
          <w:rFonts w:ascii="Times New Roman" w:hAnsi="Times New Roman" w:cs="Times New Roman"/>
          <w:sz w:val="24"/>
          <w:szCs w:val="24"/>
        </w:rPr>
        <w:t xml:space="preserve">[Lower Left Section: Two Crossed-Out Pictures of Ingredients with Labels] </w:t>
      </w:r>
    </w:p>
    <w:p w:rsidR="00363507" w:rsidRDefault="00363507" w:rsidP="004A05B1">
      <w:pPr>
        <w:rPr>
          <w:rFonts w:ascii="Times New Roman" w:hAnsi="Times New Roman" w:cs="Times New Roman"/>
          <w:sz w:val="24"/>
          <w:szCs w:val="24"/>
        </w:rPr>
      </w:pPr>
      <w:r>
        <w:rPr>
          <w:rFonts w:ascii="Times New Roman" w:hAnsi="Times New Roman" w:cs="Times New Roman"/>
          <w:sz w:val="24"/>
          <w:szCs w:val="24"/>
        </w:rPr>
        <w:t>Mushrooms</w:t>
      </w:r>
    </w:p>
    <w:p w:rsidR="00363507" w:rsidRDefault="00363507" w:rsidP="004A05B1">
      <w:pPr>
        <w:rPr>
          <w:rFonts w:ascii="Times New Roman" w:hAnsi="Times New Roman" w:cs="Times New Roman"/>
          <w:sz w:val="24"/>
          <w:szCs w:val="24"/>
        </w:rPr>
      </w:pPr>
      <w:r>
        <w:rPr>
          <w:rFonts w:ascii="Times New Roman" w:hAnsi="Times New Roman" w:cs="Times New Roman"/>
          <w:sz w:val="24"/>
          <w:szCs w:val="24"/>
        </w:rPr>
        <w:t>Squash</w:t>
      </w:r>
    </w:p>
    <w:p w:rsidR="00B809A5" w:rsidRDefault="00B809A5" w:rsidP="004A05B1">
      <w:pPr>
        <w:rPr>
          <w:rFonts w:ascii="Times New Roman" w:hAnsi="Times New Roman" w:cs="Times New Roman"/>
          <w:sz w:val="24"/>
          <w:szCs w:val="24"/>
        </w:rPr>
      </w:pPr>
    </w:p>
    <w:p w:rsidR="00B809A5" w:rsidRDefault="00B809A5" w:rsidP="004A05B1">
      <w:pPr>
        <w:rPr>
          <w:rFonts w:ascii="Times New Roman" w:hAnsi="Times New Roman" w:cs="Times New Roman"/>
          <w:sz w:val="24"/>
          <w:szCs w:val="24"/>
        </w:rPr>
      </w:pPr>
      <w:r>
        <w:rPr>
          <w:rFonts w:ascii="Times New Roman" w:hAnsi="Times New Roman" w:cs="Times New Roman"/>
          <w:sz w:val="24"/>
          <w:szCs w:val="24"/>
        </w:rPr>
        <w:t>[Bottom Section: Starred Instruction Text]</w:t>
      </w:r>
    </w:p>
    <w:p w:rsidR="00B809A5" w:rsidRDefault="00ED6571" w:rsidP="004A05B1">
      <w:pPr>
        <w:rPr>
          <w:rFonts w:ascii="Times New Roman" w:hAnsi="Times New Roman" w:cs="Times New Roman"/>
          <w:sz w:val="24"/>
          <w:szCs w:val="24"/>
        </w:rPr>
      </w:pPr>
      <w:r>
        <w:rPr>
          <w:rFonts w:ascii="Times New Roman" w:hAnsi="Times New Roman" w:cs="Times New Roman"/>
          <w:sz w:val="24"/>
          <w:szCs w:val="24"/>
        </w:rPr>
        <w:t>Hand out</w:t>
      </w:r>
      <w:r w:rsidR="00B809A5">
        <w:rPr>
          <w:rFonts w:ascii="Times New Roman" w:hAnsi="Times New Roman" w:cs="Times New Roman"/>
          <w:sz w:val="24"/>
          <w:szCs w:val="24"/>
        </w:rPr>
        <w:t xml:space="preserve"> the Object 2 map that has a piece of the magic formula. </w:t>
      </w:r>
    </w:p>
    <w:p w:rsidR="008E1D03" w:rsidRDefault="008E1D03" w:rsidP="004A05B1">
      <w:pPr>
        <w:rPr>
          <w:rFonts w:ascii="Times New Roman" w:hAnsi="Times New Roman" w:cs="Times New Roman"/>
          <w:sz w:val="24"/>
          <w:szCs w:val="24"/>
        </w:rPr>
      </w:pPr>
    </w:p>
    <w:p w:rsidR="008E1D03" w:rsidRDefault="008E1D03" w:rsidP="004A05B1">
      <w:pPr>
        <w:rPr>
          <w:rFonts w:ascii="Times New Roman" w:hAnsi="Times New Roman" w:cs="Times New Roman"/>
          <w:sz w:val="24"/>
          <w:szCs w:val="24"/>
        </w:rPr>
      </w:pPr>
      <w:r>
        <w:rPr>
          <w:rFonts w:ascii="Times New Roman" w:hAnsi="Times New Roman" w:cs="Times New Roman"/>
          <w:sz w:val="24"/>
          <w:szCs w:val="24"/>
        </w:rPr>
        <w:t xml:space="preserve">[Page 5] </w:t>
      </w:r>
    </w:p>
    <w:p w:rsidR="008E1D03" w:rsidRDefault="00DA7D2A" w:rsidP="004A05B1">
      <w:pPr>
        <w:rPr>
          <w:rFonts w:ascii="Times New Roman" w:hAnsi="Times New Roman" w:cs="Times New Roman"/>
          <w:sz w:val="24"/>
          <w:szCs w:val="24"/>
        </w:rPr>
      </w:pPr>
      <w:r>
        <w:rPr>
          <w:rFonts w:ascii="Times New Roman" w:hAnsi="Times New Roman" w:cs="Times New Roman"/>
          <w:sz w:val="24"/>
          <w:szCs w:val="24"/>
        </w:rPr>
        <w:t>[Top Left Section: Title of Port]</w:t>
      </w:r>
    </w:p>
    <w:p w:rsidR="00DA7D2A" w:rsidRDefault="00DA7D2A" w:rsidP="004A05B1">
      <w:pPr>
        <w:rPr>
          <w:rFonts w:ascii="Times New Roman" w:hAnsi="Times New Roman" w:cs="Times New Roman"/>
          <w:sz w:val="24"/>
          <w:szCs w:val="24"/>
        </w:rPr>
      </w:pPr>
      <w:r>
        <w:rPr>
          <w:rFonts w:ascii="Times New Roman" w:hAnsi="Times New Roman" w:cs="Times New Roman"/>
          <w:sz w:val="24"/>
          <w:szCs w:val="24"/>
        </w:rPr>
        <w:t>Port of Sicily</w:t>
      </w:r>
    </w:p>
    <w:p w:rsidR="00DA7D2A" w:rsidRDefault="00DA7D2A" w:rsidP="004A05B1">
      <w:pPr>
        <w:rPr>
          <w:rFonts w:ascii="Times New Roman" w:hAnsi="Times New Roman" w:cs="Times New Roman"/>
          <w:sz w:val="24"/>
          <w:szCs w:val="24"/>
        </w:rPr>
      </w:pPr>
    </w:p>
    <w:p w:rsidR="00DA7D2A" w:rsidRDefault="00DA7D2A" w:rsidP="004A05B1">
      <w:pPr>
        <w:rPr>
          <w:rFonts w:ascii="Times New Roman" w:hAnsi="Times New Roman" w:cs="Times New Roman"/>
          <w:sz w:val="24"/>
          <w:szCs w:val="24"/>
        </w:rPr>
      </w:pPr>
      <w:r>
        <w:rPr>
          <w:rFonts w:ascii="Times New Roman" w:hAnsi="Times New Roman" w:cs="Times New Roman"/>
          <w:sz w:val="24"/>
          <w:szCs w:val="24"/>
        </w:rPr>
        <w:t>[Top Right Section: Vocabulary Word with Explanation]</w:t>
      </w:r>
    </w:p>
    <w:p w:rsidR="00345F3B" w:rsidRDefault="00722AEB" w:rsidP="004A05B1">
      <w:pPr>
        <w:rPr>
          <w:rFonts w:ascii="Times New Roman" w:hAnsi="Times New Roman" w:cs="Times New Roman"/>
          <w:sz w:val="24"/>
          <w:szCs w:val="24"/>
        </w:rPr>
      </w:pPr>
      <w:r>
        <w:rPr>
          <w:rFonts w:ascii="Times New Roman" w:hAnsi="Times New Roman" w:cs="Times New Roman"/>
          <w:sz w:val="24"/>
          <w:szCs w:val="24"/>
        </w:rPr>
        <w:t>Bread</w:t>
      </w:r>
    </w:p>
    <w:p w:rsidR="00722AEB" w:rsidRDefault="00722AEB" w:rsidP="004A05B1">
      <w:pPr>
        <w:rPr>
          <w:rFonts w:ascii="Times New Roman" w:hAnsi="Times New Roman" w:cs="Times New Roman"/>
          <w:sz w:val="24"/>
          <w:szCs w:val="24"/>
        </w:rPr>
      </w:pPr>
      <w:r>
        <w:rPr>
          <w:rFonts w:ascii="Times New Roman" w:hAnsi="Times New Roman" w:cs="Times New Roman"/>
          <w:sz w:val="24"/>
          <w:szCs w:val="24"/>
        </w:rPr>
        <w:t>The Mediterranean region has three food staples</w:t>
      </w:r>
      <w:r w:rsidR="00E81895">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cereal grains, </w:t>
      </w:r>
      <w:r w:rsidR="00D57A0C">
        <w:rPr>
          <w:rFonts w:ascii="Times New Roman" w:hAnsi="Times New Roman" w:cs="Times New Roman"/>
          <w:sz w:val="24"/>
          <w:szCs w:val="24"/>
        </w:rPr>
        <w:t>olive trees, and vineyards</w:t>
      </w:r>
      <w:r w:rsidR="00CD71E4">
        <w:rPr>
          <w:rFonts w:ascii="Times New Roman" w:hAnsi="Times New Roman" w:cs="Times New Roman"/>
          <w:sz w:val="24"/>
          <w:szCs w:val="24"/>
        </w:rPr>
        <w:t xml:space="preserve">, </w:t>
      </w:r>
      <w:r w:rsidR="00356C20">
        <w:rPr>
          <w:rFonts w:ascii="Times New Roman" w:hAnsi="Times New Roman" w:cs="Times New Roman"/>
          <w:sz w:val="24"/>
          <w:szCs w:val="24"/>
        </w:rPr>
        <w:t xml:space="preserve">which are not only </w:t>
      </w:r>
      <w:r w:rsidR="000E40F3">
        <w:rPr>
          <w:rFonts w:ascii="Times New Roman" w:hAnsi="Times New Roman" w:cs="Times New Roman"/>
          <w:sz w:val="24"/>
          <w:szCs w:val="24"/>
        </w:rPr>
        <w:t>at the heart of the locals’ daily diet</w:t>
      </w:r>
      <w:r w:rsidR="00356C20">
        <w:rPr>
          <w:rFonts w:ascii="Times New Roman" w:hAnsi="Times New Roman" w:cs="Times New Roman"/>
          <w:sz w:val="24"/>
          <w:szCs w:val="24"/>
        </w:rPr>
        <w:t xml:space="preserve">, but are also associated with </w:t>
      </w:r>
      <w:r w:rsidR="00AF53E4">
        <w:rPr>
          <w:rFonts w:ascii="Times New Roman" w:hAnsi="Times New Roman" w:cs="Times New Roman"/>
          <w:sz w:val="24"/>
          <w:szCs w:val="24"/>
        </w:rPr>
        <w:t>the</w:t>
      </w:r>
      <w:r w:rsidR="00B13C2C">
        <w:rPr>
          <w:rFonts w:ascii="Times New Roman" w:hAnsi="Times New Roman" w:cs="Times New Roman"/>
          <w:sz w:val="24"/>
          <w:szCs w:val="24"/>
        </w:rPr>
        <w:t>ir</w:t>
      </w:r>
      <w:r w:rsidR="00AF53E4">
        <w:rPr>
          <w:rFonts w:ascii="Times New Roman" w:hAnsi="Times New Roman" w:cs="Times New Roman"/>
          <w:sz w:val="24"/>
          <w:szCs w:val="24"/>
        </w:rPr>
        <w:t xml:space="preserve"> </w:t>
      </w:r>
      <w:r w:rsidR="00EB25E0">
        <w:rPr>
          <w:rFonts w:ascii="Times New Roman" w:hAnsi="Times New Roman" w:cs="Times New Roman"/>
          <w:sz w:val="24"/>
          <w:szCs w:val="24"/>
        </w:rPr>
        <w:t xml:space="preserve">social </w:t>
      </w:r>
      <w:r w:rsidR="00AF53E4">
        <w:rPr>
          <w:rFonts w:ascii="Times New Roman" w:hAnsi="Times New Roman" w:cs="Times New Roman"/>
          <w:sz w:val="24"/>
          <w:szCs w:val="24"/>
        </w:rPr>
        <w:t>norms</w:t>
      </w:r>
      <w:r w:rsidR="00B2263D">
        <w:rPr>
          <w:rStyle w:val="FootnoteReference"/>
          <w:rFonts w:ascii="Times New Roman" w:hAnsi="Times New Roman" w:cs="Times New Roman"/>
          <w:sz w:val="24"/>
          <w:szCs w:val="24"/>
        </w:rPr>
        <w:footnoteReference w:id="62"/>
      </w:r>
      <w:r w:rsidR="00AF53E4">
        <w:rPr>
          <w:rFonts w:ascii="Times New Roman" w:hAnsi="Times New Roman" w:cs="Times New Roman"/>
          <w:sz w:val="24"/>
          <w:szCs w:val="24"/>
        </w:rPr>
        <w:t xml:space="preserve"> and rit</w:t>
      </w:r>
      <w:r w:rsidR="003D2746">
        <w:rPr>
          <w:rFonts w:ascii="Times New Roman" w:hAnsi="Times New Roman" w:cs="Times New Roman"/>
          <w:sz w:val="24"/>
          <w:szCs w:val="24"/>
        </w:rPr>
        <w:t>uals</w:t>
      </w:r>
      <w:r w:rsidR="00871876">
        <w:rPr>
          <w:rFonts w:ascii="Times New Roman" w:hAnsi="Times New Roman" w:cs="Times New Roman"/>
          <w:sz w:val="24"/>
          <w:szCs w:val="24"/>
        </w:rPr>
        <w:t xml:space="preserve">. </w:t>
      </w:r>
      <w:r w:rsidR="00AE1C84">
        <w:rPr>
          <w:rFonts w:ascii="Times New Roman" w:hAnsi="Times New Roman" w:cs="Times New Roman"/>
          <w:sz w:val="24"/>
          <w:szCs w:val="24"/>
        </w:rPr>
        <w:t>The cultivation and preservation of cereal gra</w:t>
      </w:r>
      <w:r w:rsidR="007E3CA5">
        <w:rPr>
          <w:rFonts w:ascii="Times New Roman" w:hAnsi="Times New Roman" w:cs="Times New Roman"/>
          <w:sz w:val="24"/>
          <w:szCs w:val="24"/>
        </w:rPr>
        <w:t>ins is evidence of</w:t>
      </w:r>
      <w:r w:rsidR="00AE1C84">
        <w:rPr>
          <w:rFonts w:ascii="Times New Roman" w:hAnsi="Times New Roman" w:cs="Times New Roman"/>
          <w:sz w:val="24"/>
          <w:szCs w:val="24"/>
        </w:rPr>
        <w:t xml:space="preserve"> </w:t>
      </w:r>
      <w:r w:rsidR="00394955">
        <w:rPr>
          <w:rFonts w:ascii="Times New Roman" w:hAnsi="Times New Roman" w:cs="Times New Roman"/>
          <w:sz w:val="24"/>
          <w:szCs w:val="24"/>
        </w:rPr>
        <w:t>hu</w:t>
      </w:r>
      <w:r w:rsidR="00AE1C84">
        <w:rPr>
          <w:rFonts w:ascii="Times New Roman" w:hAnsi="Times New Roman" w:cs="Times New Roman"/>
          <w:sz w:val="24"/>
          <w:szCs w:val="24"/>
        </w:rPr>
        <w:t xml:space="preserve">man </w:t>
      </w:r>
      <w:r w:rsidR="00394955">
        <w:rPr>
          <w:rFonts w:ascii="Times New Roman" w:hAnsi="Times New Roman" w:cs="Times New Roman"/>
          <w:sz w:val="24"/>
          <w:szCs w:val="24"/>
        </w:rPr>
        <w:t xml:space="preserve">life </w:t>
      </w:r>
      <w:r w:rsidR="007E3CA5">
        <w:rPr>
          <w:rFonts w:ascii="Times New Roman" w:hAnsi="Times New Roman" w:cs="Times New Roman"/>
          <w:sz w:val="24"/>
          <w:szCs w:val="24"/>
        </w:rPr>
        <w:t xml:space="preserve">becoming </w:t>
      </w:r>
      <w:r w:rsidR="00AE1C84">
        <w:rPr>
          <w:rFonts w:ascii="Times New Roman" w:hAnsi="Times New Roman" w:cs="Times New Roman"/>
          <w:sz w:val="24"/>
          <w:szCs w:val="24"/>
        </w:rPr>
        <w:t>sedentary</w:t>
      </w:r>
      <w:r w:rsidR="00394955">
        <w:rPr>
          <w:rFonts w:ascii="Times New Roman" w:hAnsi="Times New Roman" w:cs="Times New Roman"/>
          <w:sz w:val="24"/>
          <w:szCs w:val="24"/>
        </w:rPr>
        <w:t xml:space="preserve"> in the Neolithic Era</w:t>
      </w:r>
      <w:r w:rsidR="00E75DED">
        <w:rPr>
          <w:rStyle w:val="FootnoteReference"/>
          <w:rFonts w:ascii="Times New Roman" w:hAnsi="Times New Roman" w:cs="Times New Roman"/>
          <w:sz w:val="24"/>
          <w:szCs w:val="24"/>
        </w:rPr>
        <w:footnoteReference w:id="63"/>
      </w:r>
      <w:r w:rsidR="005642EF">
        <w:rPr>
          <w:rFonts w:ascii="Times New Roman" w:hAnsi="Times New Roman" w:cs="Times New Roman"/>
          <w:sz w:val="24"/>
          <w:szCs w:val="24"/>
        </w:rPr>
        <w:t xml:space="preserve">. </w:t>
      </w:r>
      <w:r w:rsidR="00A515A7">
        <w:rPr>
          <w:rFonts w:ascii="Times New Roman" w:hAnsi="Times New Roman" w:cs="Times New Roman"/>
          <w:sz w:val="24"/>
          <w:szCs w:val="24"/>
        </w:rPr>
        <w:t xml:space="preserve">In addition to </w:t>
      </w:r>
      <w:r w:rsidR="000E40F3">
        <w:rPr>
          <w:rFonts w:ascii="Times New Roman" w:hAnsi="Times New Roman" w:cs="Times New Roman"/>
          <w:sz w:val="24"/>
          <w:szCs w:val="24"/>
        </w:rPr>
        <w:t>mix</w:t>
      </w:r>
      <w:r w:rsidR="00A515A7">
        <w:rPr>
          <w:rFonts w:ascii="Times New Roman" w:hAnsi="Times New Roman" w:cs="Times New Roman"/>
          <w:sz w:val="24"/>
          <w:szCs w:val="24"/>
        </w:rPr>
        <w:t>ing</w:t>
      </w:r>
      <w:r w:rsidR="000E40F3">
        <w:rPr>
          <w:rFonts w:ascii="Times New Roman" w:hAnsi="Times New Roman" w:cs="Times New Roman"/>
          <w:sz w:val="24"/>
          <w:szCs w:val="24"/>
        </w:rPr>
        <w:t xml:space="preserve"> </w:t>
      </w:r>
      <w:r w:rsidR="00A515A7">
        <w:rPr>
          <w:rFonts w:ascii="Times New Roman" w:hAnsi="Times New Roman" w:cs="Times New Roman"/>
          <w:sz w:val="24"/>
          <w:szCs w:val="24"/>
        </w:rPr>
        <w:t xml:space="preserve">the flour and </w:t>
      </w:r>
      <w:r w:rsidR="000E40F3">
        <w:rPr>
          <w:rFonts w:ascii="Times New Roman" w:hAnsi="Times New Roman" w:cs="Times New Roman"/>
          <w:sz w:val="24"/>
          <w:szCs w:val="24"/>
        </w:rPr>
        <w:t xml:space="preserve">meal from cereal grains, such as wheat, rye, barley, and </w:t>
      </w:r>
      <w:r w:rsidR="00712F8A">
        <w:rPr>
          <w:rFonts w:ascii="Times New Roman" w:hAnsi="Times New Roman" w:cs="Times New Roman"/>
          <w:sz w:val="24"/>
          <w:szCs w:val="24"/>
        </w:rPr>
        <w:t>millet</w:t>
      </w:r>
      <w:r w:rsidR="006F1875">
        <w:rPr>
          <w:rStyle w:val="FootnoteReference"/>
          <w:rFonts w:ascii="Times New Roman" w:hAnsi="Times New Roman" w:cs="Times New Roman"/>
          <w:sz w:val="24"/>
          <w:szCs w:val="24"/>
        </w:rPr>
        <w:footnoteReference w:id="64"/>
      </w:r>
      <w:r w:rsidR="00004478">
        <w:rPr>
          <w:rFonts w:ascii="Times New Roman" w:hAnsi="Times New Roman" w:cs="Times New Roman"/>
          <w:sz w:val="24"/>
          <w:szCs w:val="24"/>
        </w:rPr>
        <w:t>, with water and salt, people</w:t>
      </w:r>
      <w:r w:rsidR="00712F8A">
        <w:rPr>
          <w:rFonts w:ascii="Times New Roman" w:hAnsi="Times New Roman" w:cs="Times New Roman"/>
          <w:sz w:val="24"/>
          <w:szCs w:val="24"/>
        </w:rPr>
        <w:t xml:space="preserve"> also </w:t>
      </w:r>
      <w:r w:rsidR="007D355A">
        <w:rPr>
          <w:rFonts w:ascii="Times New Roman" w:hAnsi="Times New Roman" w:cs="Times New Roman"/>
          <w:sz w:val="24"/>
          <w:szCs w:val="24"/>
        </w:rPr>
        <w:t>began</w:t>
      </w:r>
      <w:r w:rsidR="00712F8A">
        <w:rPr>
          <w:rFonts w:ascii="Times New Roman" w:hAnsi="Times New Roman" w:cs="Times New Roman"/>
          <w:sz w:val="24"/>
          <w:szCs w:val="24"/>
        </w:rPr>
        <w:t xml:space="preserve"> </w:t>
      </w:r>
      <w:r w:rsidR="00BF43EB">
        <w:rPr>
          <w:rFonts w:ascii="Times New Roman" w:hAnsi="Times New Roman" w:cs="Times New Roman"/>
          <w:sz w:val="24"/>
          <w:szCs w:val="24"/>
        </w:rPr>
        <w:t>add</w:t>
      </w:r>
      <w:r w:rsidR="0061654B">
        <w:rPr>
          <w:rFonts w:ascii="Times New Roman" w:hAnsi="Times New Roman" w:cs="Times New Roman"/>
          <w:sz w:val="24"/>
          <w:szCs w:val="24"/>
        </w:rPr>
        <w:t>ing</w:t>
      </w:r>
      <w:r w:rsidR="00BF43EB">
        <w:rPr>
          <w:rFonts w:ascii="Times New Roman" w:hAnsi="Times New Roman" w:cs="Times New Roman"/>
          <w:sz w:val="24"/>
          <w:szCs w:val="24"/>
        </w:rPr>
        <w:t xml:space="preserve"> leaven</w:t>
      </w:r>
      <w:r w:rsidR="0061654B">
        <w:rPr>
          <w:rFonts w:ascii="Times New Roman" w:hAnsi="Times New Roman" w:cs="Times New Roman"/>
          <w:sz w:val="24"/>
          <w:szCs w:val="24"/>
        </w:rPr>
        <w:t>ing</w:t>
      </w:r>
      <w:r w:rsidR="00BF43EB">
        <w:rPr>
          <w:rFonts w:ascii="Times New Roman" w:hAnsi="Times New Roman" w:cs="Times New Roman"/>
          <w:sz w:val="24"/>
          <w:szCs w:val="24"/>
        </w:rPr>
        <w:t xml:space="preserve"> to</w:t>
      </w:r>
      <w:r w:rsidR="00667703">
        <w:rPr>
          <w:rFonts w:ascii="Times New Roman" w:hAnsi="Times New Roman" w:cs="Times New Roman"/>
          <w:sz w:val="24"/>
          <w:szCs w:val="24"/>
        </w:rPr>
        <w:t xml:space="preserve"> make the dough rise</w:t>
      </w:r>
      <w:r w:rsidR="00D31A40">
        <w:rPr>
          <w:rFonts w:ascii="Times New Roman" w:hAnsi="Times New Roman" w:cs="Times New Roman"/>
          <w:sz w:val="24"/>
          <w:szCs w:val="24"/>
        </w:rPr>
        <w:t xml:space="preserve"> to produce</w:t>
      </w:r>
      <w:r w:rsidR="00045FCB">
        <w:rPr>
          <w:rFonts w:ascii="Times New Roman" w:hAnsi="Times New Roman" w:cs="Times New Roman"/>
          <w:sz w:val="24"/>
          <w:szCs w:val="24"/>
        </w:rPr>
        <w:t xml:space="preserve"> bread, a dietary staple</w:t>
      </w:r>
      <w:r w:rsidR="009C2429">
        <w:rPr>
          <w:rStyle w:val="FootnoteReference"/>
          <w:rFonts w:ascii="Times New Roman" w:hAnsi="Times New Roman" w:cs="Times New Roman"/>
          <w:sz w:val="24"/>
          <w:szCs w:val="24"/>
        </w:rPr>
        <w:footnoteReference w:id="65"/>
      </w:r>
      <w:r w:rsidR="00F66616">
        <w:rPr>
          <w:rFonts w:ascii="Times New Roman" w:hAnsi="Times New Roman" w:cs="Times New Roman"/>
          <w:sz w:val="24"/>
          <w:szCs w:val="24"/>
        </w:rPr>
        <w:t xml:space="preserve">. </w:t>
      </w:r>
      <w:r w:rsidR="00B743A8">
        <w:rPr>
          <w:rFonts w:ascii="Times New Roman" w:hAnsi="Times New Roman" w:cs="Times New Roman"/>
          <w:sz w:val="24"/>
          <w:szCs w:val="24"/>
        </w:rPr>
        <w:t>These</w:t>
      </w:r>
      <w:r w:rsidR="00CD2DAB">
        <w:rPr>
          <w:rFonts w:ascii="Times New Roman" w:hAnsi="Times New Roman" w:cs="Times New Roman"/>
          <w:sz w:val="24"/>
          <w:szCs w:val="24"/>
        </w:rPr>
        <w:t xml:space="preserve"> special dishes</w:t>
      </w:r>
      <w:r w:rsidR="00916473">
        <w:rPr>
          <w:rFonts w:ascii="Times New Roman" w:hAnsi="Times New Roman" w:cs="Times New Roman"/>
          <w:sz w:val="24"/>
          <w:szCs w:val="24"/>
        </w:rPr>
        <w:t xml:space="preserve"> are still used in </w:t>
      </w:r>
      <w:r w:rsidR="00935A8D">
        <w:rPr>
          <w:rFonts w:ascii="Times New Roman" w:hAnsi="Times New Roman" w:cs="Times New Roman"/>
          <w:sz w:val="24"/>
          <w:szCs w:val="24"/>
        </w:rPr>
        <w:t xml:space="preserve">popular rites and rituals, </w:t>
      </w:r>
      <w:r w:rsidR="001941F6">
        <w:rPr>
          <w:rFonts w:ascii="Times New Roman" w:hAnsi="Times New Roman" w:cs="Times New Roman"/>
          <w:sz w:val="24"/>
          <w:szCs w:val="24"/>
        </w:rPr>
        <w:t>especially</w:t>
      </w:r>
      <w:r w:rsidR="00C61A76">
        <w:rPr>
          <w:rFonts w:ascii="Times New Roman" w:hAnsi="Times New Roman" w:cs="Times New Roman"/>
          <w:sz w:val="24"/>
          <w:szCs w:val="24"/>
        </w:rPr>
        <w:t xml:space="preserve"> protection</w:t>
      </w:r>
      <w:r w:rsidR="001941F6">
        <w:rPr>
          <w:rFonts w:ascii="Times New Roman" w:hAnsi="Times New Roman" w:cs="Times New Roman"/>
          <w:sz w:val="24"/>
          <w:szCs w:val="24"/>
        </w:rPr>
        <w:t xml:space="preserve"> rituals</w:t>
      </w:r>
      <w:r w:rsidR="00E54F04">
        <w:rPr>
          <w:rStyle w:val="FootnoteReference"/>
          <w:rFonts w:ascii="Times New Roman" w:hAnsi="Times New Roman" w:cs="Times New Roman"/>
          <w:sz w:val="24"/>
          <w:szCs w:val="24"/>
        </w:rPr>
        <w:footnoteReference w:id="66"/>
      </w:r>
      <w:r w:rsidR="00C61A76">
        <w:rPr>
          <w:rFonts w:ascii="Times New Roman" w:hAnsi="Times New Roman" w:cs="Times New Roman"/>
          <w:sz w:val="24"/>
          <w:szCs w:val="24"/>
        </w:rPr>
        <w:t xml:space="preserve">, </w:t>
      </w:r>
      <w:r w:rsidR="00581837">
        <w:rPr>
          <w:rFonts w:ascii="Times New Roman" w:hAnsi="Times New Roman" w:cs="Times New Roman"/>
          <w:sz w:val="24"/>
          <w:szCs w:val="24"/>
        </w:rPr>
        <w:t>rites marking the stages of life from birth to death</w:t>
      </w:r>
      <w:r w:rsidR="002E7680">
        <w:rPr>
          <w:rStyle w:val="FootnoteReference"/>
          <w:rFonts w:ascii="Times New Roman" w:hAnsi="Times New Roman" w:cs="Times New Roman"/>
          <w:sz w:val="24"/>
          <w:szCs w:val="24"/>
        </w:rPr>
        <w:footnoteReference w:id="67"/>
      </w:r>
      <w:r w:rsidR="00581837">
        <w:rPr>
          <w:rFonts w:ascii="Times New Roman" w:hAnsi="Times New Roman" w:cs="Times New Roman"/>
          <w:sz w:val="24"/>
          <w:szCs w:val="24"/>
        </w:rPr>
        <w:t xml:space="preserve">, </w:t>
      </w:r>
      <w:r w:rsidR="007F729E">
        <w:rPr>
          <w:rFonts w:ascii="Times New Roman" w:hAnsi="Times New Roman" w:cs="Times New Roman"/>
          <w:sz w:val="24"/>
          <w:szCs w:val="24"/>
        </w:rPr>
        <w:t>and celebrations</w:t>
      </w:r>
      <w:r w:rsidR="00CE4AFF">
        <w:rPr>
          <w:rStyle w:val="FootnoteReference"/>
          <w:rFonts w:ascii="Times New Roman" w:hAnsi="Times New Roman" w:cs="Times New Roman"/>
          <w:sz w:val="24"/>
          <w:szCs w:val="24"/>
        </w:rPr>
        <w:footnoteReference w:id="68"/>
      </w:r>
      <w:r w:rsidR="007F729E">
        <w:rPr>
          <w:rFonts w:ascii="Times New Roman" w:hAnsi="Times New Roman" w:cs="Times New Roman"/>
          <w:sz w:val="24"/>
          <w:szCs w:val="24"/>
        </w:rPr>
        <w:t xml:space="preserve"> for the changing of the seasons or major religious events.</w:t>
      </w:r>
      <w:r w:rsidR="005508E8">
        <w:rPr>
          <w:rStyle w:val="FootnoteReference"/>
          <w:rFonts w:ascii="Times New Roman" w:hAnsi="Times New Roman" w:cs="Times New Roman"/>
          <w:sz w:val="24"/>
          <w:szCs w:val="24"/>
        </w:rPr>
        <w:footnoteReference w:id="69"/>
      </w:r>
      <w:r w:rsidR="006A0BD0">
        <w:rPr>
          <w:rFonts w:ascii="Times New Roman" w:hAnsi="Times New Roman" w:cs="Times New Roman"/>
          <w:sz w:val="24"/>
          <w:szCs w:val="24"/>
        </w:rPr>
        <w:t xml:space="preserve"> </w:t>
      </w:r>
    </w:p>
    <w:p w:rsidR="00402907" w:rsidRDefault="00402907" w:rsidP="004A05B1">
      <w:pPr>
        <w:rPr>
          <w:rFonts w:ascii="Times New Roman" w:hAnsi="Times New Roman" w:cs="Times New Roman"/>
          <w:sz w:val="24"/>
          <w:szCs w:val="24"/>
        </w:rPr>
      </w:pPr>
    </w:p>
    <w:p w:rsidR="00402907" w:rsidRDefault="00402907" w:rsidP="004A05B1">
      <w:pPr>
        <w:rPr>
          <w:rFonts w:ascii="Times New Roman" w:hAnsi="Times New Roman" w:cs="Times New Roman"/>
          <w:sz w:val="24"/>
          <w:szCs w:val="24"/>
        </w:rPr>
      </w:pPr>
      <w:r>
        <w:rPr>
          <w:rFonts w:ascii="Times New Roman" w:hAnsi="Times New Roman" w:cs="Times New Roman"/>
          <w:sz w:val="24"/>
          <w:szCs w:val="24"/>
        </w:rPr>
        <w:t xml:space="preserve">[Middle Section: Question and Explanation Above a Picture of </w:t>
      </w:r>
      <w:r w:rsidR="00D952B0">
        <w:rPr>
          <w:rFonts w:ascii="Times New Roman" w:hAnsi="Times New Roman" w:cs="Times New Roman"/>
          <w:sz w:val="24"/>
          <w:szCs w:val="24"/>
        </w:rPr>
        <w:t>an Animal;</w:t>
      </w:r>
      <w:r>
        <w:rPr>
          <w:rFonts w:ascii="Times New Roman" w:hAnsi="Times New Roman" w:cs="Times New Roman"/>
          <w:sz w:val="24"/>
          <w:szCs w:val="24"/>
        </w:rPr>
        <w:t xml:space="preserve"> Three </w:t>
      </w:r>
      <w:r w:rsidR="00D952B0">
        <w:rPr>
          <w:rFonts w:ascii="Times New Roman" w:hAnsi="Times New Roman" w:cs="Times New Roman"/>
          <w:sz w:val="24"/>
          <w:szCs w:val="24"/>
        </w:rPr>
        <w:t>Potential Identifying Labels Shown in</w:t>
      </w:r>
      <w:r>
        <w:rPr>
          <w:rFonts w:ascii="Times New Roman" w:hAnsi="Times New Roman" w:cs="Times New Roman"/>
          <w:sz w:val="24"/>
          <w:szCs w:val="24"/>
        </w:rPr>
        <w:t xml:space="preserve"> Circles</w:t>
      </w:r>
      <w:r w:rsidR="00D952B0">
        <w:rPr>
          <w:rFonts w:ascii="Times New Roman" w:hAnsi="Times New Roman" w:cs="Times New Roman"/>
          <w:sz w:val="24"/>
          <w:szCs w:val="24"/>
        </w:rPr>
        <w:t xml:space="preserve"> Next to the Animal</w:t>
      </w:r>
      <w:r>
        <w:rPr>
          <w:rFonts w:ascii="Times New Roman" w:hAnsi="Times New Roman" w:cs="Times New Roman"/>
          <w:sz w:val="24"/>
          <w:szCs w:val="24"/>
        </w:rPr>
        <w:t xml:space="preserve">] </w:t>
      </w:r>
    </w:p>
    <w:p w:rsidR="004F7DDD" w:rsidRDefault="004F7DDD" w:rsidP="004A05B1">
      <w:pPr>
        <w:rPr>
          <w:rFonts w:ascii="Times New Roman" w:hAnsi="Times New Roman" w:cs="Times New Roman"/>
          <w:sz w:val="24"/>
          <w:szCs w:val="24"/>
        </w:rPr>
      </w:pPr>
      <w:r>
        <w:rPr>
          <w:rFonts w:ascii="Times New Roman" w:hAnsi="Times New Roman" w:cs="Times New Roman"/>
          <w:sz w:val="24"/>
          <w:szCs w:val="24"/>
        </w:rPr>
        <w:t xml:space="preserve">Which of </w:t>
      </w:r>
      <w:r w:rsidR="00110D3F">
        <w:rPr>
          <w:rFonts w:ascii="Times New Roman" w:hAnsi="Times New Roman" w:cs="Times New Roman"/>
          <w:sz w:val="24"/>
          <w:szCs w:val="24"/>
        </w:rPr>
        <w:t xml:space="preserve">these animals </w:t>
      </w:r>
      <w:r w:rsidR="00503403">
        <w:rPr>
          <w:rFonts w:ascii="Times New Roman" w:hAnsi="Times New Roman" w:cs="Times New Roman"/>
          <w:sz w:val="24"/>
          <w:szCs w:val="24"/>
        </w:rPr>
        <w:t>are raised</w:t>
      </w:r>
      <w:r w:rsidR="00160887">
        <w:rPr>
          <w:rStyle w:val="FootnoteReference"/>
          <w:rFonts w:ascii="Times New Roman" w:hAnsi="Times New Roman" w:cs="Times New Roman"/>
          <w:sz w:val="24"/>
          <w:szCs w:val="24"/>
        </w:rPr>
        <w:footnoteReference w:id="70"/>
      </w:r>
      <w:r w:rsidR="00503403">
        <w:rPr>
          <w:rFonts w:ascii="Times New Roman" w:hAnsi="Times New Roman" w:cs="Times New Roman"/>
          <w:sz w:val="24"/>
          <w:szCs w:val="24"/>
        </w:rPr>
        <w:t xml:space="preserve"> </w:t>
      </w:r>
      <w:r w:rsidR="00110D3F">
        <w:rPr>
          <w:rFonts w:ascii="Times New Roman" w:hAnsi="Times New Roman" w:cs="Times New Roman"/>
          <w:sz w:val="24"/>
          <w:szCs w:val="24"/>
        </w:rPr>
        <w:t>on farms?</w:t>
      </w:r>
    </w:p>
    <w:p w:rsidR="00110D3F" w:rsidRDefault="00110D3F" w:rsidP="004A05B1">
      <w:pPr>
        <w:rPr>
          <w:rFonts w:ascii="Times New Roman" w:hAnsi="Times New Roman" w:cs="Times New Roman"/>
          <w:sz w:val="24"/>
          <w:szCs w:val="24"/>
        </w:rPr>
      </w:pPr>
      <w:r>
        <w:rPr>
          <w:rFonts w:ascii="Times New Roman" w:hAnsi="Times New Roman" w:cs="Times New Roman"/>
          <w:sz w:val="24"/>
          <w:szCs w:val="24"/>
        </w:rPr>
        <w:t xml:space="preserve">The rooster, the sheep, </w:t>
      </w:r>
      <w:r w:rsidR="001E0C23">
        <w:rPr>
          <w:rFonts w:ascii="Times New Roman" w:hAnsi="Times New Roman" w:cs="Times New Roman"/>
          <w:sz w:val="24"/>
          <w:szCs w:val="24"/>
        </w:rPr>
        <w:t>and the horse are animals that have become parts</w:t>
      </w:r>
      <w:r w:rsidR="00E755B5">
        <w:rPr>
          <w:rFonts w:ascii="Times New Roman" w:hAnsi="Times New Roman" w:cs="Times New Roman"/>
          <w:sz w:val="24"/>
          <w:szCs w:val="24"/>
        </w:rPr>
        <w:t xml:space="preserve"> of the daily liv</w:t>
      </w:r>
      <w:r w:rsidR="001E0C23">
        <w:rPr>
          <w:rFonts w:ascii="Times New Roman" w:hAnsi="Times New Roman" w:cs="Times New Roman"/>
          <w:sz w:val="24"/>
          <w:szCs w:val="24"/>
        </w:rPr>
        <w:t>e</w:t>
      </w:r>
      <w:r w:rsidR="00E755B5">
        <w:rPr>
          <w:rFonts w:ascii="Times New Roman" w:hAnsi="Times New Roman" w:cs="Times New Roman"/>
          <w:sz w:val="24"/>
          <w:szCs w:val="24"/>
        </w:rPr>
        <w:t>s</w:t>
      </w:r>
      <w:r w:rsidR="00D67705">
        <w:rPr>
          <w:rStyle w:val="FootnoteReference"/>
          <w:rFonts w:ascii="Times New Roman" w:hAnsi="Times New Roman" w:cs="Times New Roman"/>
          <w:sz w:val="24"/>
          <w:szCs w:val="24"/>
        </w:rPr>
        <w:footnoteReference w:id="71"/>
      </w:r>
      <w:r w:rsidR="001E0C23">
        <w:rPr>
          <w:rFonts w:ascii="Times New Roman" w:hAnsi="Times New Roman" w:cs="Times New Roman"/>
          <w:sz w:val="24"/>
          <w:szCs w:val="24"/>
        </w:rPr>
        <w:t xml:space="preserve"> of </w:t>
      </w:r>
      <w:r w:rsidR="00026832">
        <w:rPr>
          <w:rFonts w:ascii="Times New Roman" w:hAnsi="Times New Roman" w:cs="Times New Roman"/>
          <w:sz w:val="24"/>
          <w:szCs w:val="24"/>
        </w:rPr>
        <w:t xml:space="preserve">farmers. </w:t>
      </w:r>
      <w:r w:rsidR="00515388">
        <w:rPr>
          <w:rFonts w:ascii="Times New Roman" w:hAnsi="Times New Roman" w:cs="Times New Roman"/>
          <w:sz w:val="24"/>
          <w:szCs w:val="24"/>
        </w:rPr>
        <w:t>They can help farmers with work in the fields or they can help feed the farmers’ families.</w:t>
      </w:r>
      <w:r w:rsidR="00F41E7D">
        <w:rPr>
          <w:rStyle w:val="FootnoteReference"/>
          <w:rFonts w:ascii="Times New Roman" w:hAnsi="Times New Roman" w:cs="Times New Roman"/>
          <w:sz w:val="24"/>
          <w:szCs w:val="24"/>
        </w:rPr>
        <w:footnoteReference w:id="72"/>
      </w:r>
      <w:r w:rsidR="00515388">
        <w:rPr>
          <w:rFonts w:ascii="Times New Roman" w:hAnsi="Times New Roman" w:cs="Times New Roman"/>
          <w:sz w:val="24"/>
          <w:szCs w:val="24"/>
        </w:rPr>
        <w:t xml:space="preserve"> </w:t>
      </w: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A rooster</w:t>
      </w: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A horse</w:t>
      </w: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A sheep</w:t>
      </w:r>
    </w:p>
    <w:p w:rsidR="002A591D" w:rsidRDefault="002A591D" w:rsidP="004A05B1">
      <w:pPr>
        <w:rPr>
          <w:rFonts w:ascii="Times New Roman" w:hAnsi="Times New Roman" w:cs="Times New Roman"/>
          <w:sz w:val="24"/>
          <w:szCs w:val="24"/>
        </w:rPr>
      </w:pP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[Lower Right Section: Crossed-Out Circles with Labelling Text]</w:t>
      </w: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A wolf</w:t>
      </w: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A parrot</w:t>
      </w:r>
    </w:p>
    <w:p w:rsidR="002A591D" w:rsidRDefault="002A591D" w:rsidP="004A05B1">
      <w:pPr>
        <w:rPr>
          <w:rFonts w:ascii="Times New Roman" w:hAnsi="Times New Roman" w:cs="Times New Roman"/>
          <w:sz w:val="24"/>
          <w:szCs w:val="24"/>
        </w:rPr>
      </w:pPr>
    </w:p>
    <w:p w:rsidR="002A591D" w:rsidRDefault="002A591D" w:rsidP="004A05B1">
      <w:pPr>
        <w:rPr>
          <w:rFonts w:ascii="Times New Roman" w:hAnsi="Times New Roman" w:cs="Times New Roman"/>
          <w:sz w:val="24"/>
          <w:szCs w:val="24"/>
        </w:rPr>
      </w:pPr>
      <w:r>
        <w:rPr>
          <w:rFonts w:ascii="Times New Roman" w:hAnsi="Times New Roman" w:cs="Times New Roman"/>
          <w:sz w:val="24"/>
          <w:szCs w:val="24"/>
        </w:rPr>
        <w:t>[Bottom Section: Starred Instruction Text]</w:t>
      </w:r>
    </w:p>
    <w:p w:rsidR="002A591D" w:rsidRDefault="001D6A90" w:rsidP="004A05B1">
      <w:pPr>
        <w:rPr>
          <w:rFonts w:ascii="Times New Roman" w:hAnsi="Times New Roman" w:cs="Times New Roman"/>
          <w:sz w:val="24"/>
          <w:szCs w:val="24"/>
        </w:rPr>
      </w:pPr>
      <w:r>
        <w:rPr>
          <w:rFonts w:ascii="Times New Roman" w:hAnsi="Times New Roman" w:cs="Times New Roman"/>
          <w:sz w:val="24"/>
          <w:szCs w:val="24"/>
        </w:rPr>
        <w:t>Hand out</w:t>
      </w:r>
      <w:r w:rsidR="00364EE4">
        <w:rPr>
          <w:rFonts w:ascii="Times New Roman" w:hAnsi="Times New Roman" w:cs="Times New Roman"/>
          <w:sz w:val="24"/>
          <w:szCs w:val="24"/>
        </w:rPr>
        <w:t xml:space="preserve"> the Object 3 map that has a piece of the magic formula. </w:t>
      </w:r>
    </w:p>
    <w:p w:rsidR="0043070F" w:rsidRDefault="0043070F" w:rsidP="004A05B1">
      <w:pPr>
        <w:rPr>
          <w:rFonts w:ascii="Times New Roman" w:hAnsi="Times New Roman" w:cs="Times New Roman"/>
          <w:sz w:val="24"/>
          <w:szCs w:val="24"/>
        </w:rPr>
      </w:pPr>
    </w:p>
    <w:p w:rsidR="0043070F" w:rsidRDefault="0043070F" w:rsidP="004A05B1">
      <w:pPr>
        <w:rPr>
          <w:rFonts w:ascii="Times New Roman" w:hAnsi="Times New Roman" w:cs="Times New Roman"/>
          <w:sz w:val="24"/>
          <w:szCs w:val="24"/>
        </w:rPr>
      </w:pPr>
      <w:r>
        <w:rPr>
          <w:rFonts w:ascii="Times New Roman" w:hAnsi="Times New Roman" w:cs="Times New Roman"/>
          <w:sz w:val="24"/>
          <w:szCs w:val="24"/>
        </w:rPr>
        <w:t>[Page 6]</w:t>
      </w:r>
    </w:p>
    <w:p w:rsidR="0043070F" w:rsidRDefault="003154A8" w:rsidP="004A05B1">
      <w:pPr>
        <w:rPr>
          <w:rFonts w:ascii="Times New Roman" w:hAnsi="Times New Roman" w:cs="Times New Roman"/>
          <w:sz w:val="24"/>
          <w:szCs w:val="24"/>
        </w:rPr>
      </w:pPr>
      <w:r>
        <w:rPr>
          <w:rFonts w:ascii="Times New Roman" w:hAnsi="Times New Roman" w:cs="Times New Roman"/>
          <w:sz w:val="24"/>
          <w:szCs w:val="24"/>
        </w:rPr>
        <w:t xml:space="preserve">[Top Left Section: </w:t>
      </w:r>
      <w:r w:rsidR="00907452">
        <w:rPr>
          <w:rFonts w:ascii="Times New Roman" w:hAnsi="Times New Roman" w:cs="Times New Roman"/>
          <w:sz w:val="24"/>
          <w:szCs w:val="24"/>
        </w:rPr>
        <w:t>Title of Port]</w:t>
      </w:r>
    </w:p>
    <w:p w:rsidR="00907452" w:rsidRDefault="00907452" w:rsidP="004A05B1">
      <w:pPr>
        <w:rPr>
          <w:rFonts w:ascii="Times New Roman" w:hAnsi="Times New Roman" w:cs="Times New Roman"/>
          <w:sz w:val="24"/>
          <w:szCs w:val="24"/>
        </w:rPr>
      </w:pPr>
      <w:r>
        <w:rPr>
          <w:rFonts w:ascii="Times New Roman" w:hAnsi="Times New Roman" w:cs="Times New Roman"/>
          <w:sz w:val="24"/>
          <w:szCs w:val="24"/>
        </w:rPr>
        <w:t>Port of Jerusalem</w:t>
      </w:r>
    </w:p>
    <w:p w:rsidR="00907452" w:rsidRDefault="00907452" w:rsidP="004A05B1">
      <w:pPr>
        <w:rPr>
          <w:rFonts w:ascii="Times New Roman" w:hAnsi="Times New Roman" w:cs="Times New Roman"/>
          <w:sz w:val="24"/>
          <w:szCs w:val="24"/>
        </w:rPr>
      </w:pPr>
    </w:p>
    <w:p w:rsidR="003A5DA6" w:rsidRPr="007F713C" w:rsidRDefault="00907452" w:rsidP="004A05B1">
      <w:pPr>
        <w:rPr>
          <w:rFonts w:ascii="Times New Roman" w:hAnsi="Times New Roman" w:cs="Times New Roman"/>
          <w:sz w:val="24"/>
          <w:szCs w:val="24"/>
        </w:rPr>
      </w:pPr>
      <w:r>
        <w:rPr>
          <w:rFonts w:ascii="Times New Roman" w:hAnsi="Times New Roman" w:cs="Times New Roman"/>
          <w:sz w:val="24"/>
          <w:szCs w:val="24"/>
        </w:rPr>
        <w:t xml:space="preserve">[Top Right Section: </w:t>
      </w:r>
      <w:r w:rsidR="003A5DA6">
        <w:rPr>
          <w:rFonts w:ascii="Times New Roman" w:hAnsi="Times New Roman" w:cs="Times New Roman"/>
          <w:sz w:val="24"/>
          <w:szCs w:val="24"/>
        </w:rPr>
        <w:t>Vocabulary Phrase and Explanation]</w:t>
      </w:r>
    </w:p>
    <w:p w:rsidR="0046019A" w:rsidRDefault="003A5DA6" w:rsidP="004A05B1">
      <w:pPr>
        <w:rPr>
          <w:rFonts w:ascii="Times New Roman" w:hAnsi="Times New Roman" w:cs="Times New Roman"/>
          <w:sz w:val="24"/>
          <w:szCs w:val="24"/>
        </w:rPr>
      </w:pPr>
      <w:r>
        <w:rPr>
          <w:rFonts w:ascii="Times New Roman" w:hAnsi="Times New Roman" w:cs="Times New Roman"/>
          <w:sz w:val="24"/>
          <w:szCs w:val="24"/>
        </w:rPr>
        <w:t xml:space="preserve">The model of </w:t>
      </w:r>
      <w:r>
        <w:rPr>
          <w:rFonts w:ascii="Times New Roman" w:hAnsi="Times New Roman" w:cs="Times New Roman"/>
          <w:i/>
          <w:sz w:val="24"/>
          <w:szCs w:val="24"/>
        </w:rPr>
        <w:t xml:space="preserve">Saint-Sepulcre, </w:t>
      </w:r>
      <w:r>
        <w:rPr>
          <w:rFonts w:ascii="Times New Roman" w:hAnsi="Times New Roman" w:cs="Times New Roman"/>
          <w:sz w:val="24"/>
          <w:szCs w:val="24"/>
        </w:rPr>
        <w:t>the Holy Sepulchre</w:t>
      </w:r>
      <w:r w:rsidR="00D47C1F">
        <w:rPr>
          <w:rStyle w:val="FootnoteReference"/>
          <w:rFonts w:ascii="Times New Roman" w:hAnsi="Times New Roman" w:cs="Times New Roman"/>
          <w:sz w:val="24"/>
          <w:szCs w:val="24"/>
        </w:rPr>
        <w:footnoteReference w:id="73"/>
      </w:r>
    </w:p>
    <w:p w:rsidR="003A5DA6" w:rsidRDefault="003F7D65" w:rsidP="004A05B1">
      <w:pPr>
        <w:rPr>
          <w:rFonts w:ascii="Times New Roman" w:hAnsi="Times New Roman" w:cs="Times New Roman"/>
          <w:sz w:val="24"/>
          <w:szCs w:val="24"/>
        </w:rPr>
      </w:pPr>
      <w:r>
        <w:rPr>
          <w:rFonts w:ascii="Times New Roman" w:hAnsi="Times New Roman" w:cs="Times New Roman"/>
          <w:sz w:val="24"/>
          <w:szCs w:val="24"/>
        </w:rPr>
        <w:t xml:space="preserve">This port </w:t>
      </w:r>
      <w:r w:rsidR="00AA7000">
        <w:rPr>
          <w:rFonts w:ascii="Times New Roman" w:hAnsi="Times New Roman" w:cs="Times New Roman"/>
          <w:sz w:val="24"/>
          <w:szCs w:val="24"/>
        </w:rPr>
        <w:t xml:space="preserve">allows </w:t>
      </w:r>
      <w:r w:rsidR="003F107D">
        <w:rPr>
          <w:rFonts w:ascii="Times New Roman" w:hAnsi="Times New Roman" w:cs="Times New Roman"/>
          <w:sz w:val="24"/>
          <w:szCs w:val="24"/>
        </w:rPr>
        <w:t>you to discover</w:t>
      </w:r>
      <w:r w:rsidR="009F1C5B">
        <w:rPr>
          <w:rStyle w:val="FootnoteReference"/>
          <w:rFonts w:ascii="Times New Roman" w:hAnsi="Times New Roman" w:cs="Times New Roman"/>
          <w:sz w:val="24"/>
          <w:szCs w:val="24"/>
        </w:rPr>
        <w:footnoteReference w:id="74"/>
      </w:r>
      <w:r w:rsidR="003F107D">
        <w:rPr>
          <w:rFonts w:ascii="Times New Roman" w:hAnsi="Times New Roman" w:cs="Times New Roman"/>
          <w:sz w:val="24"/>
          <w:szCs w:val="24"/>
        </w:rPr>
        <w:t xml:space="preserve"> three </w:t>
      </w:r>
      <w:r w:rsidR="00E41A70">
        <w:rPr>
          <w:rFonts w:ascii="Times New Roman" w:hAnsi="Times New Roman" w:cs="Times New Roman"/>
          <w:sz w:val="24"/>
          <w:szCs w:val="24"/>
        </w:rPr>
        <w:t>objects</w:t>
      </w:r>
      <w:r w:rsidR="00D003B2">
        <w:rPr>
          <w:rFonts w:ascii="Times New Roman" w:hAnsi="Times New Roman" w:cs="Times New Roman"/>
          <w:sz w:val="24"/>
          <w:szCs w:val="24"/>
        </w:rPr>
        <w:t xml:space="preserve"> located </w:t>
      </w:r>
      <w:r w:rsidR="00E41A70">
        <w:rPr>
          <w:rFonts w:ascii="Times New Roman" w:hAnsi="Times New Roman" w:cs="Times New Roman"/>
          <w:sz w:val="24"/>
          <w:szCs w:val="24"/>
        </w:rPr>
        <w:t>around</w:t>
      </w:r>
      <w:r w:rsidR="00A70E8D">
        <w:rPr>
          <w:rFonts w:ascii="Times New Roman" w:hAnsi="Times New Roman" w:cs="Times New Roman"/>
          <w:sz w:val="24"/>
          <w:szCs w:val="24"/>
        </w:rPr>
        <w:t xml:space="preserve"> the city of Jerusalem</w:t>
      </w:r>
      <w:r w:rsidR="000D6139">
        <w:rPr>
          <w:rStyle w:val="FootnoteReference"/>
          <w:rFonts w:ascii="Times New Roman" w:hAnsi="Times New Roman" w:cs="Times New Roman"/>
          <w:sz w:val="24"/>
          <w:szCs w:val="24"/>
        </w:rPr>
        <w:footnoteReference w:id="75"/>
      </w:r>
      <w:r w:rsidR="00A70E8D">
        <w:rPr>
          <w:rFonts w:ascii="Times New Roman" w:hAnsi="Times New Roman" w:cs="Times New Roman"/>
          <w:sz w:val="24"/>
          <w:szCs w:val="24"/>
        </w:rPr>
        <w:t xml:space="preserve">. </w:t>
      </w:r>
      <w:r w:rsidR="00944BF5">
        <w:rPr>
          <w:rFonts w:ascii="Times New Roman" w:hAnsi="Times New Roman" w:cs="Times New Roman"/>
          <w:sz w:val="24"/>
          <w:szCs w:val="24"/>
        </w:rPr>
        <w:t xml:space="preserve">Jerusalem is called </w:t>
      </w:r>
      <w:r w:rsidR="00944BF5">
        <w:rPr>
          <w:rFonts w:ascii="Times New Roman" w:hAnsi="Times New Roman" w:cs="Times New Roman"/>
          <w:i/>
          <w:sz w:val="24"/>
          <w:szCs w:val="24"/>
        </w:rPr>
        <w:t xml:space="preserve">la ville trois fois sainte, </w:t>
      </w:r>
      <w:r w:rsidR="00944BF5">
        <w:rPr>
          <w:rFonts w:ascii="Times New Roman" w:hAnsi="Times New Roman" w:cs="Times New Roman"/>
          <w:sz w:val="24"/>
          <w:szCs w:val="24"/>
        </w:rPr>
        <w:t>the “thrice holy city,” meaning that it is holy in three ways</w:t>
      </w:r>
      <w:r w:rsidR="00600EF4">
        <w:rPr>
          <w:rStyle w:val="FootnoteReference"/>
          <w:rFonts w:ascii="Times New Roman" w:hAnsi="Times New Roman" w:cs="Times New Roman"/>
          <w:sz w:val="24"/>
          <w:szCs w:val="24"/>
        </w:rPr>
        <w:footnoteReference w:id="76"/>
      </w:r>
      <w:r w:rsidR="00944BF5">
        <w:rPr>
          <w:rFonts w:ascii="Times New Roman" w:hAnsi="Times New Roman" w:cs="Times New Roman"/>
          <w:sz w:val="24"/>
          <w:szCs w:val="24"/>
        </w:rPr>
        <w:t xml:space="preserve">, because it is central to three religions – Christianity, Islam, and Judaism. </w:t>
      </w:r>
      <w:r w:rsidR="00FF30A8">
        <w:rPr>
          <w:rFonts w:ascii="Times New Roman" w:hAnsi="Times New Roman" w:cs="Times New Roman"/>
          <w:sz w:val="24"/>
          <w:szCs w:val="24"/>
        </w:rPr>
        <w:t xml:space="preserve">This model is a </w:t>
      </w:r>
      <w:r w:rsidR="001730C5">
        <w:rPr>
          <w:rFonts w:ascii="Times New Roman" w:hAnsi="Times New Roman" w:cs="Times New Roman"/>
          <w:sz w:val="24"/>
          <w:szCs w:val="24"/>
        </w:rPr>
        <w:t>souvenir from a religious pilgrimage in the seventeenth century, a</w:t>
      </w:r>
      <w:r w:rsidR="00F674EF">
        <w:rPr>
          <w:rFonts w:ascii="Times New Roman" w:hAnsi="Times New Roman" w:cs="Times New Roman"/>
          <w:sz w:val="24"/>
          <w:szCs w:val="24"/>
        </w:rPr>
        <w:t>nd it is a miniature representation of th</w:t>
      </w:r>
      <w:r w:rsidR="0010517D">
        <w:rPr>
          <w:rFonts w:ascii="Times New Roman" w:hAnsi="Times New Roman" w:cs="Times New Roman"/>
          <w:sz w:val="24"/>
          <w:szCs w:val="24"/>
        </w:rPr>
        <w:t>e most important</w:t>
      </w:r>
      <w:r w:rsidR="00F674EF">
        <w:rPr>
          <w:rFonts w:ascii="Times New Roman" w:hAnsi="Times New Roman" w:cs="Times New Roman"/>
          <w:sz w:val="24"/>
          <w:szCs w:val="24"/>
        </w:rPr>
        <w:t xml:space="preserve"> holy areas</w:t>
      </w:r>
      <w:r w:rsidR="002F0F6B">
        <w:rPr>
          <w:rStyle w:val="FootnoteReference"/>
          <w:rFonts w:ascii="Times New Roman" w:hAnsi="Times New Roman" w:cs="Times New Roman"/>
          <w:sz w:val="24"/>
          <w:szCs w:val="24"/>
        </w:rPr>
        <w:footnoteReference w:id="77"/>
      </w:r>
      <w:r w:rsidR="00F674EF">
        <w:rPr>
          <w:rFonts w:ascii="Times New Roman" w:hAnsi="Times New Roman" w:cs="Times New Roman"/>
          <w:sz w:val="24"/>
          <w:szCs w:val="24"/>
        </w:rPr>
        <w:t xml:space="preserve"> in Jerusalem</w:t>
      </w:r>
      <w:r w:rsidR="00B95CA8">
        <w:rPr>
          <w:rStyle w:val="FootnoteReference"/>
          <w:rFonts w:ascii="Times New Roman" w:hAnsi="Times New Roman" w:cs="Times New Roman"/>
          <w:sz w:val="24"/>
          <w:szCs w:val="24"/>
        </w:rPr>
        <w:footnoteReference w:id="78"/>
      </w:r>
      <w:r w:rsidR="00F674EF">
        <w:rPr>
          <w:rFonts w:ascii="Times New Roman" w:hAnsi="Times New Roman" w:cs="Times New Roman"/>
          <w:sz w:val="24"/>
          <w:szCs w:val="24"/>
        </w:rPr>
        <w:t xml:space="preserve">. </w:t>
      </w:r>
      <w:r w:rsidR="001C65CC">
        <w:rPr>
          <w:rFonts w:ascii="Times New Roman" w:hAnsi="Times New Roman" w:cs="Times New Roman"/>
          <w:sz w:val="24"/>
          <w:szCs w:val="24"/>
        </w:rPr>
        <w:t xml:space="preserve">It shows the Church of </w:t>
      </w:r>
      <w:r w:rsidR="00782B19">
        <w:rPr>
          <w:rFonts w:ascii="Times New Roman" w:hAnsi="Times New Roman" w:cs="Times New Roman"/>
          <w:i/>
          <w:sz w:val="24"/>
          <w:szCs w:val="24"/>
        </w:rPr>
        <w:t xml:space="preserve">Saint-Sepulcre, </w:t>
      </w:r>
      <w:r w:rsidR="001C65CC">
        <w:rPr>
          <w:rFonts w:ascii="Times New Roman" w:hAnsi="Times New Roman" w:cs="Times New Roman"/>
          <w:sz w:val="24"/>
          <w:szCs w:val="24"/>
        </w:rPr>
        <w:t xml:space="preserve">the Holy Sepulchre, </w:t>
      </w:r>
      <w:r w:rsidR="00E7511C">
        <w:rPr>
          <w:rFonts w:ascii="Times New Roman" w:hAnsi="Times New Roman" w:cs="Times New Roman"/>
          <w:sz w:val="24"/>
          <w:szCs w:val="24"/>
        </w:rPr>
        <w:t xml:space="preserve">the Christian church located in the old town </w:t>
      </w:r>
      <w:r w:rsidR="00A30BCF">
        <w:rPr>
          <w:rFonts w:ascii="Times New Roman" w:hAnsi="Times New Roman" w:cs="Times New Roman"/>
          <w:sz w:val="24"/>
          <w:szCs w:val="24"/>
        </w:rPr>
        <w:t>section</w:t>
      </w:r>
      <w:r w:rsidR="00E7511C">
        <w:rPr>
          <w:rFonts w:ascii="Times New Roman" w:hAnsi="Times New Roman" w:cs="Times New Roman"/>
          <w:sz w:val="24"/>
          <w:szCs w:val="24"/>
        </w:rPr>
        <w:t xml:space="preserve"> of Jerusalem</w:t>
      </w:r>
      <w:r w:rsidR="00C85017">
        <w:rPr>
          <w:rFonts w:ascii="Times New Roman" w:hAnsi="Times New Roman" w:cs="Times New Roman"/>
          <w:sz w:val="24"/>
          <w:szCs w:val="24"/>
        </w:rPr>
        <w:t xml:space="preserve"> </w:t>
      </w:r>
      <w:r w:rsidR="00E7511C">
        <w:rPr>
          <w:rFonts w:ascii="Times New Roman" w:hAnsi="Times New Roman" w:cs="Times New Roman"/>
          <w:sz w:val="24"/>
          <w:szCs w:val="24"/>
        </w:rPr>
        <w:t xml:space="preserve">that </w:t>
      </w:r>
      <w:r w:rsidR="00015886">
        <w:rPr>
          <w:rFonts w:ascii="Times New Roman" w:hAnsi="Times New Roman" w:cs="Times New Roman"/>
          <w:sz w:val="24"/>
          <w:szCs w:val="24"/>
        </w:rPr>
        <w:t xml:space="preserve">houses the tomb of Jesus Christ. </w:t>
      </w:r>
      <w:r w:rsidR="007D0207">
        <w:rPr>
          <w:rFonts w:ascii="Times New Roman" w:hAnsi="Times New Roman" w:cs="Times New Roman"/>
          <w:sz w:val="24"/>
          <w:szCs w:val="24"/>
        </w:rPr>
        <w:t xml:space="preserve">This </w:t>
      </w:r>
      <w:r w:rsidR="00CE4211">
        <w:rPr>
          <w:rFonts w:ascii="Times New Roman" w:hAnsi="Times New Roman" w:cs="Times New Roman"/>
          <w:sz w:val="24"/>
          <w:szCs w:val="24"/>
        </w:rPr>
        <w:t>model is interesting beca</w:t>
      </w:r>
      <w:r w:rsidR="009819EA">
        <w:rPr>
          <w:rFonts w:ascii="Times New Roman" w:hAnsi="Times New Roman" w:cs="Times New Roman"/>
          <w:sz w:val="24"/>
          <w:szCs w:val="24"/>
        </w:rPr>
        <w:t>use</w:t>
      </w:r>
      <w:r w:rsidR="00CE4211">
        <w:rPr>
          <w:rFonts w:ascii="Times New Roman" w:hAnsi="Times New Roman" w:cs="Times New Roman"/>
          <w:sz w:val="24"/>
          <w:szCs w:val="24"/>
        </w:rPr>
        <w:t xml:space="preserve"> its parts</w:t>
      </w:r>
      <w:r w:rsidR="00EA0EDD">
        <w:rPr>
          <w:rStyle w:val="FootnoteReference"/>
          <w:rFonts w:ascii="Times New Roman" w:hAnsi="Times New Roman" w:cs="Times New Roman"/>
          <w:sz w:val="24"/>
          <w:szCs w:val="24"/>
        </w:rPr>
        <w:footnoteReference w:id="79"/>
      </w:r>
      <w:r w:rsidR="00CE4211">
        <w:rPr>
          <w:rFonts w:ascii="Times New Roman" w:hAnsi="Times New Roman" w:cs="Times New Roman"/>
          <w:sz w:val="24"/>
          <w:szCs w:val="24"/>
        </w:rPr>
        <w:t xml:space="preserve"> are </w:t>
      </w:r>
      <w:r w:rsidR="009819EA">
        <w:rPr>
          <w:rFonts w:ascii="Times New Roman" w:hAnsi="Times New Roman" w:cs="Times New Roman"/>
          <w:sz w:val="24"/>
          <w:szCs w:val="24"/>
        </w:rPr>
        <w:t xml:space="preserve">all </w:t>
      </w:r>
      <w:r w:rsidR="00CE4211">
        <w:rPr>
          <w:rFonts w:ascii="Times New Roman" w:hAnsi="Times New Roman" w:cs="Times New Roman"/>
          <w:sz w:val="24"/>
          <w:szCs w:val="24"/>
        </w:rPr>
        <w:t xml:space="preserve">removable: you can </w:t>
      </w:r>
      <w:r w:rsidR="00964260">
        <w:rPr>
          <w:rFonts w:ascii="Times New Roman" w:hAnsi="Times New Roman" w:cs="Times New Roman"/>
          <w:sz w:val="24"/>
          <w:szCs w:val="24"/>
        </w:rPr>
        <w:t>pull out</w:t>
      </w:r>
      <w:r w:rsidR="00FC11C6">
        <w:rPr>
          <w:rStyle w:val="FootnoteReference"/>
          <w:rFonts w:ascii="Times New Roman" w:hAnsi="Times New Roman" w:cs="Times New Roman"/>
          <w:sz w:val="24"/>
          <w:szCs w:val="24"/>
        </w:rPr>
        <w:footnoteReference w:id="80"/>
      </w:r>
      <w:r w:rsidR="00CE4211">
        <w:rPr>
          <w:rFonts w:ascii="Times New Roman" w:hAnsi="Times New Roman" w:cs="Times New Roman"/>
          <w:sz w:val="24"/>
          <w:szCs w:val="24"/>
        </w:rPr>
        <w:t xml:space="preserve"> </w:t>
      </w:r>
      <w:r w:rsidR="005E74FD">
        <w:rPr>
          <w:rFonts w:ascii="Times New Roman" w:hAnsi="Times New Roman" w:cs="Times New Roman"/>
          <w:sz w:val="24"/>
          <w:szCs w:val="24"/>
        </w:rPr>
        <w:t>the rooves and the cupolas</w:t>
      </w:r>
      <w:r w:rsidR="009F16A4">
        <w:rPr>
          <w:rStyle w:val="FootnoteReference"/>
          <w:rFonts w:ascii="Times New Roman" w:hAnsi="Times New Roman" w:cs="Times New Roman"/>
          <w:sz w:val="24"/>
          <w:szCs w:val="24"/>
        </w:rPr>
        <w:footnoteReference w:id="81"/>
      </w:r>
      <w:r w:rsidR="005E74FD">
        <w:rPr>
          <w:rFonts w:ascii="Times New Roman" w:hAnsi="Times New Roman" w:cs="Times New Roman"/>
          <w:sz w:val="24"/>
          <w:szCs w:val="24"/>
        </w:rPr>
        <w:t xml:space="preserve">, </w:t>
      </w:r>
      <w:r w:rsidR="00417A42">
        <w:rPr>
          <w:rFonts w:ascii="Times New Roman" w:hAnsi="Times New Roman" w:cs="Times New Roman"/>
          <w:sz w:val="24"/>
          <w:szCs w:val="24"/>
        </w:rPr>
        <w:t>open the small doors, and slide the sides of the wall</w:t>
      </w:r>
      <w:r w:rsidR="00522270">
        <w:rPr>
          <w:rStyle w:val="FootnoteReference"/>
          <w:rFonts w:ascii="Times New Roman" w:hAnsi="Times New Roman" w:cs="Times New Roman"/>
          <w:sz w:val="24"/>
          <w:szCs w:val="24"/>
        </w:rPr>
        <w:footnoteReference w:id="82"/>
      </w:r>
      <w:r w:rsidR="00417A42">
        <w:rPr>
          <w:rFonts w:ascii="Times New Roman" w:hAnsi="Times New Roman" w:cs="Times New Roman"/>
          <w:sz w:val="24"/>
          <w:szCs w:val="24"/>
        </w:rPr>
        <w:t xml:space="preserve">, </w:t>
      </w:r>
      <w:r w:rsidR="004054A6">
        <w:rPr>
          <w:rFonts w:ascii="Times New Roman" w:hAnsi="Times New Roman" w:cs="Times New Roman"/>
          <w:sz w:val="24"/>
          <w:szCs w:val="24"/>
        </w:rPr>
        <w:t xml:space="preserve">allowing you to see </w:t>
      </w:r>
      <w:r w:rsidR="005A3ED0">
        <w:rPr>
          <w:rFonts w:ascii="Times New Roman" w:hAnsi="Times New Roman" w:cs="Times New Roman"/>
          <w:sz w:val="24"/>
          <w:szCs w:val="24"/>
        </w:rPr>
        <w:t xml:space="preserve">the </w:t>
      </w:r>
      <w:r w:rsidR="00D82762">
        <w:rPr>
          <w:rFonts w:ascii="Times New Roman" w:hAnsi="Times New Roman" w:cs="Times New Roman"/>
          <w:sz w:val="24"/>
          <w:szCs w:val="24"/>
        </w:rPr>
        <w:t xml:space="preserve">interior </w:t>
      </w:r>
      <w:r w:rsidR="005A3ED0">
        <w:rPr>
          <w:rFonts w:ascii="Times New Roman" w:hAnsi="Times New Roman" w:cs="Times New Roman"/>
          <w:sz w:val="24"/>
          <w:szCs w:val="24"/>
        </w:rPr>
        <w:t>architect</w:t>
      </w:r>
      <w:r w:rsidR="00D82762">
        <w:rPr>
          <w:rFonts w:ascii="Times New Roman" w:hAnsi="Times New Roman" w:cs="Times New Roman"/>
          <w:sz w:val="24"/>
          <w:szCs w:val="24"/>
        </w:rPr>
        <w:t>ure</w:t>
      </w:r>
      <w:r w:rsidR="001F6427">
        <w:rPr>
          <w:rStyle w:val="FootnoteReference"/>
          <w:rFonts w:ascii="Times New Roman" w:hAnsi="Times New Roman" w:cs="Times New Roman"/>
          <w:sz w:val="24"/>
          <w:szCs w:val="24"/>
        </w:rPr>
        <w:footnoteReference w:id="83"/>
      </w:r>
      <w:r w:rsidR="00D82762">
        <w:rPr>
          <w:rFonts w:ascii="Times New Roman" w:hAnsi="Times New Roman" w:cs="Times New Roman"/>
          <w:sz w:val="24"/>
          <w:szCs w:val="24"/>
        </w:rPr>
        <w:t>.</w:t>
      </w:r>
    </w:p>
    <w:p w:rsidR="00A27704" w:rsidRDefault="00A27704" w:rsidP="004A05B1">
      <w:pPr>
        <w:rPr>
          <w:rFonts w:ascii="Times New Roman" w:hAnsi="Times New Roman" w:cs="Times New Roman"/>
          <w:sz w:val="24"/>
          <w:szCs w:val="24"/>
        </w:rPr>
      </w:pPr>
    </w:p>
    <w:p w:rsidR="00A27704" w:rsidRDefault="009E2BDE" w:rsidP="004A05B1">
      <w:pPr>
        <w:rPr>
          <w:rFonts w:ascii="Times New Roman" w:hAnsi="Times New Roman" w:cs="Times New Roman"/>
          <w:sz w:val="24"/>
          <w:szCs w:val="24"/>
        </w:rPr>
      </w:pPr>
      <w:r>
        <w:rPr>
          <w:rFonts w:ascii="Times New Roman" w:hAnsi="Times New Roman" w:cs="Times New Roman"/>
          <w:sz w:val="24"/>
          <w:szCs w:val="24"/>
        </w:rPr>
        <w:t xml:space="preserve">[Middle Section: </w:t>
      </w:r>
      <w:r w:rsidR="00326F57">
        <w:rPr>
          <w:rFonts w:ascii="Times New Roman" w:hAnsi="Times New Roman" w:cs="Times New Roman"/>
          <w:sz w:val="24"/>
          <w:szCs w:val="24"/>
        </w:rPr>
        <w:t xml:space="preserve">Text Instruction Above a Picture of the Model with Smaller Images of Various Parts of the Model] </w:t>
      </w:r>
    </w:p>
    <w:p w:rsidR="00EB488D" w:rsidRDefault="00EB488D" w:rsidP="004A05B1">
      <w:pPr>
        <w:rPr>
          <w:rFonts w:ascii="Times New Roman" w:hAnsi="Times New Roman" w:cs="Times New Roman"/>
          <w:sz w:val="24"/>
          <w:szCs w:val="24"/>
        </w:rPr>
      </w:pPr>
      <w:r>
        <w:rPr>
          <w:rFonts w:ascii="Times New Roman" w:hAnsi="Times New Roman" w:cs="Times New Roman"/>
          <w:sz w:val="24"/>
          <w:szCs w:val="24"/>
        </w:rPr>
        <w:t>Observe the object in front of you and put the elements of the model in the right places.</w:t>
      </w:r>
      <w:r w:rsidR="00C52157">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
    <w:p w:rsidR="004460BE" w:rsidRDefault="004460BE" w:rsidP="004A05B1">
      <w:pPr>
        <w:rPr>
          <w:rFonts w:ascii="Times New Roman" w:hAnsi="Times New Roman" w:cs="Times New Roman"/>
          <w:sz w:val="24"/>
          <w:szCs w:val="24"/>
        </w:rPr>
      </w:pPr>
    </w:p>
    <w:p w:rsidR="004460BE" w:rsidRDefault="004460BE" w:rsidP="004A05B1">
      <w:pPr>
        <w:rPr>
          <w:rFonts w:ascii="Times New Roman" w:hAnsi="Times New Roman" w:cs="Times New Roman"/>
          <w:sz w:val="24"/>
          <w:szCs w:val="24"/>
        </w:rPr>
      </w:pPr>
      <w:r>
        <w:rPr>
          <w:rFonts w:ascii="Times New Roman" w:hAnsi="Times New Roman" w:cs="Times New Roman"/>
          <w:sz w:val="24"/>
          <w:szCs w:val="24"/>
        </w:rPr>
        <w:t xml:space="preserve">[Bottom Section: Starred Instruction Text] </w:t>
      </w:r>
    </w:p>
    <w:p w:rsidR="00057AB5" w:rsidRDefault="00533B63" w:rsidP="004A05B1">
      <w:pPr>
        <w:rPr>
          <w:rFonts w:ascii="Times New Roman" w:hAnsi="Times New Roman" w:cs="Times New Roman"/>
          <w:sz w:val="24"/>
          <w:szCs w:val="24"/>
        </w:rPr>
      </w:pPr>
      <w:r>
        <w:rPr>
          <w:rFonts w:ascii="Times New Roman" w:hAnsi="Times New Roman" w:cs="Times New Roman"/>
          <w:sz w:val="24"/>
          <w:szCs w:val="24"/>
        </w:rPr>
        <w:t>Hand out</w:t>
      </w:r>
      <w:r w:rsidR="00057AB5">
        <w:rPr>
          <w:rFonts w:ascii="Times New Roman" w:hAnsi="Times New Roman" w:cs="Times New Roman"/>
          <w:sz w:val="24"/>
          <w:szCs w:val="24"/>
        </w:rPr>
        <w:t xml:space="preserve"> the Object 4 map that has a piece of the magic formula. </w:t>
      </w:r>
    </w:p>
    <w:p w:rsidR="005125BF" w:rsidRDefault="005125BF" w:rsidP="004A05B1">
      <w:pPr>
        <w:rPr>
          <w:rFonts w:ascii="Times New Roman" w:hAnsi="Times New Roman" w:cs="Times New Roman"/>
          <w:sz w:val="24"/>
          <w:szCs w:val="24"/>
        </w:rPr>
      </w:pPr>
    </w:p>
    <w:p w:rsidR="005125BF" w:rsidRDefault="005125BF" w:rsidP="004A05B1">
      <w:pPr>
        <w:rPr>
          <w:rFonts w:ascii="Times New Roman" w:hAnsi="Times New Roman" w:cs="Times New Roman"/>
          <w:sz w:val="24"/>
          <w:szCs w:val="24"/>
        </w:rPr>
      </w:pPr>
      <w:r>
        <w:rPr>
          <w:rFonts w:ascii="Times New Roman" w:hAnsi="Times New Roman" w:cs="Times New Roman"/>
          <w:sz w:val="24"/>
          <w:szCs w:val="24"/>
        </w:rPr>
        <w:t>[Page 7]</w:t>
      </w:r>
    </w:p>
    <w:p w:rsidR="005125BF" w:rsidRDefault="005125BF" w:rsidP="004A05B1">
      <w:pPr>
        <w:rPr>
          <w:rFonts w:ascii="Times New Roman" w:hAnsi="Times New Roman" w:cs="Times New Roman"/>
          <w:sz w:val="24"/>
          <w:szCs w:val="24"/>
        </w:rPr>
      </w:pPr>
      <w:r>
        <w:rPr>
          <w:rFonts w:ascii="Times New Roman" w:hAnsi="Times New Roman" w:cs="Times New Roman"/>
          <w:sz w:val="24"/>
          <w:szCs w:val="24"/>
        </w:rPr>
        <w:t xml:space="preserve">[Top Left Section: Title of Port (Port of Jerusalem Continued)] </w:t>
      </w:r>
    </w:p>
    <w:p w:rsidR="005125BF" w:rsidRDefault="00EC52EF" w:rsidP="004A05B1">
      <w:pPr>
        <w:rPr>
          <w:rFonts w:ascii="Times New Roman" w:hAnsi="Times New Roman" w:cs="Times New Roman"/>
          <w:sz w:val="24"/>
          <w:szCs w:val="24"/>
        </w:rPr>
      </w:pPr>
      <w:r>
        <w:rPr>
          <w:rFonts w:ascii="Times New Roman" w:hAnsi="Times New Roman" w:cs="Times New Roman"/>
          <w:sz w:val="24"/>
          <w:szCs w:val="24"/>
        </w:rPr>
        <w:t xml:space="preserve">Port of Jerusalem </w:t>
      </w:r>
    </w:p>
    <w:p w:rsidR="00EC52EF" w:rsidRDefault="00EC52EF" w:rsidP="004A05B1">
      <w:pPr>
        <w:rPr>
          <w:rFonts w:ascii="Times New Roman" w:hAnsi="Times New Roman" w:cs="Times New Roman"/>
          <w:sz w:val="24"/>
          <w:szCs w:val="24"/>
        </w:rPr>
      </w:pPr>
    </w:p>
    <w:p w:rsidR="00EC52EF" w:rsidRDefault="00EC52EF" w:rsidP="004A05B1">
      <w:pPr>
        <w:rPr>
          <w:rFonts w:ascii="Times New Roman" w:hAnsi="Times New Roman" w:cs="Times New Roman"/>
          <w:sz w:val="24"/>
          <w:szCs w:val="24"/>
        </w:rPr>
      </w:pPr>
      <w:r>
        <w:rPr>
          <w:rFonts w:ascii="Times New Roman" w:hAnsi="Times New Roman" w:cs="Times New Roman"/>
          <w:sz w:val="24"/>
          <w:szCs w:val="24"/>
        </w:rPr>
        <w:t xml:space="preserve">[Top Right Section: </w:t>
      </w:r>
      <w:r w:rsidR="00B34D9B">
        <w:rPr>
          <w:rFonts w:ascii="Times New Roman" w:hAnsi="Times New Roman" w:cs="Times New Roman"/>
          <w:sz w:val="24"/>
          <w:szCs w:val="24"/>
        </w:rPr>
        <w:t xml:space="preserve">Vocabulary Word and Explanation] </w:t>
      </w:r>
    </w:p>
    <w:p w:rsidR="00703ACB" w:rsidRDefault="00703ACB" w:rsidP="004A05B1">
      <w:pPr>
        <w:rPr>
          <w:rFonts w:ascii="Times New Roman" w:hAnsi="Times New Roman" w:cs="Times New Roman"/>
          <w:sz w:val="24"/>
          <w:szCs w:val="24"/>
        </w:rPr>
      </w:pPr>
      <w:r>
        <w:rPr>
          <w:rFonts w:ascii="Times New Roman" w:hAnsi="Times New Roman" w:cs="Times New Roman"/>
          <w:sz w:val="24"/>
          <w:szCs w:val="24"/>
        </w:rPr>
        <w:t>Al-Buraq</w:t>
      </w:r>
    </w:p>
    <w:p w:rsidR="00703ACB" w:rsidRDefault="00703ACB" w:rsidP="004A05B1">
      <w:pPr>
        <w:rPr>
          <w:rFonts w:ascii="Times New Roman" w:hAnsi="Times New Roman" w:cs="Times New Roman"/>
          <w:sz w:val="24"/>
          <w:szCs w:val="24"/>
        </w:rPr>
      </w:pPr>
      <w:r>
        <w:rPr>
          <w:rFonts w:ascii="Times New Roman" w:hAnsi="Times New Roman" w:cs="Times New Roman"/>
          <w:sz w:val="24"/>
          <w:szCs w:val="24"/>
        </w:rPr>
        <w:t>This painting on glass</w:t>
      </w:r>
      <w:r w:rsidR="00020978">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007B58C4">
        <w:rPr>
          <w:rFonts w:ascii="Times New Roman" w:hAnsi="Times New Roman" w:cs="Times New Roman"/>
          <w:sz w:val="24"/>
          <w:szCs w:val="24"/>
        </w:rPr>
        <w:t xml:space="preserve">represents </w:t>
      </w:r>
      <w:r w:rsidR="007B58C4" w:rsidRPr="00BE0B60">
        <w:rPr>
          <w:rFonts w:ascii="Times New Roman" w:hAnsi="Times New Roman" w:cs="Times New Roman"/>
          <w:i/>
          <w:sz w:val="24"/>
          <w:szCs w:val="24"/>
        </w:rPr>
        <w:t>al-Buraq</w:t>
      </w:r>
      <w:r w:rsidR="007B58C4">
        <w:rPr>
          <w:rFonts w:ascii="Times New Roman" w:hAnsi="Times New Roman" w:cs="Times New Roman"/>
          <w:sz w:val="24"/>
          <w:szCs w:val="24"/>
        </w:rPr>
        <w:t>, a fantastical</w:t>
      </w:r>
      <w:r w:rsidR="008065C4">
        <w:rPr>
          <w:rStyle w:val="FootnoteReference"/>
          <w:rFonts w:ascii="Times New Roman" w:hAnsi="Times New Roman" w:cs="Times New Roman"/>
          <w:sz w:val="24"/>
          <w:szCs w:val="24"/>
        </w:rPr>
        <w:footnoteReference w:id="86"/>
      </w:r>
      <w:r w:rsidR="007B58C4">
        <w:rPr>
          <w:rFonts w:ascii="Times New Roman" w:hAnsi="Times New Roman" w:cs="Times New Roman"/>
          <w:sz w:val="24"/>
          <w:szCs w:val="24"/>
        </w:rPr>
        <w:t xml:space="preserve"> being in Islamic tradition that does not appear in the Qur’</w:t>
      </w:r>
      <w:r w:rsidR="000E0BAB">
        <w:rPr>
          <w:rFonts w:ascii="Times New Roman" w:hAnsi="Times New Roman" w:cs="Times New Roman"/>
          <w:sz w:val="24"/>
          <w:szCs w:val="24"/>
        </w:rPr>
        <w:t>an</w:t>
      </w:r>
      <w:r w:rsidR="007B58C4">
        <w:rPr>
          <w:rFonts w:ascii="Times New Roman" w:hAnsi="Times New Roman" w:cs="Times New Roman"/>
          <w:sz w:val="24"/>
          <w:szCs w:val="24"/>
        </w:rPr>
        <w:t xml:space="preserve"> but is </w:t>
      </w:r>
      <w:r w:rsidR="001B02C7">
        <w:rPr>
          <w:rFonts w:ascii="Times New Roman" w:hAnsi="Times New Roman" w:cs="Times New Roman"/>
          <w:sz w:val="24"/>
          <w:szCs w:val="24"/>
        </w:rPr>
        <w:t>fou</w:t>
      </w:r>
      <w:r w:rsidR="007B58C4">
        <w:rPr>
          <w:rFonts w:ascii="Times New Roman" w:hAnsi="Times New Roman" w:cs="Times New Roman"/>
          <w:sz w:val="24"/>
          <w:szCs w:val="24"/>
        </w:rPr>
        <w:t>nd in all of the religion’</w:t>
      </w:r>
      <w:r w:rsidR="00835408">
        <w:rPr>
          <w:rFonts w:ascii="Times New Roman" w:hAnsi="Times New Roman" w:cs="Times New Roman"/>
          <w:sz w:val="24"/>
          <w:szCs w:val="24"/>
        </w:rPr>
        <w:t>s fairytales</w:t>
      </w:r>
      <w:r w:rsidR="008A2D3E">
        <w:rPr>
          <w:rStyle w:val="FootnoteReference"/>
          <w:rFonts w:ascii="Times New Roman" w:hAnsi="Times New Roman" w:cs="Times New Roman"/>
          <w:sz w:val="24"/>
          <w:szCs w:val="24"/>
        </w:rPr>
        <w:footnoteReference w:id="87"/>
      </w:r>
      <w:r w:rsidR="007B58C4">
        <w:rPr>
          <w:rFonts w:ascii="Times New Roman" w:hAnsi="Times New Roman" w:cs="Times New Roman"/>
          <w:sz w:val="24"/>
          <w:szCs w:val="24"/>
        </w:rPr>
        <w:t xml:space="preserve">. </w:t>
      </w:r>
      <w:r w:rsidR="00011526">
        <w:rPr>
          <w:rFonts w:ascii="Times New Roman" w:hAnsi="Times New Roman" w:cs="Times New Roman"/>
          <w:sz w:val="24"/>
          <w:szCs w:val="24"/>
        </w:rPr>
        <w:t>She is</w:t>
      </w:r>
      <w:r w:rsidR="009E723F">
        <w:rPr>
          <w:rFonts w:ascii="Times New Roman" w:hAnsi="Times New Roman" w:cs="Times New Roman"/>
          <w:sz w:val="24"/>
          <w:szCs w:val="24"/>
        </w:rPr>
        <w:t xml:space="preserve"> </w:t>
      </w:r>
      <w:r w:rsidR="00823FC4">
        <w:rPr>
          <w:rFonts w:ascii="Times New Roman" w:hAnsi="Times New Roman" w:cs="Times New Roman"/>
          <w:sz w:val="24"/>
          <w:szCs w:val="24"/>
        </w:rPr>
        <w:t xml:space="preserve">a </w:t>
      </w:r>
      <w:r w:rsidR="009E723F">
        <w:rPr>
          <w:rFonts w:ascii="Times New Roman" w:hAnsi="Times New Roman" w:cs="Times New Roman"/>
          <w:sz w:val="24"/>
          <w:szCs w:val="24"/>
        </w:rPr>
        <w:t xml:space="preserve">mare </w:t>
      </w:r>
      <w:r w:rsidR="0040274D">
        <w:rPr>
          <w:rFonts w:ascii="Times New Roman" w:hAnsi="Times New Roman" w:cs="Times New Roman"/>
          <w:sz w:val="24"/>
          <w:szCs w:val="24"/>
        </w:rPr>
        <w:t xml:space="preserve">with the head of a woman </w:t>
      </w:r>
      <w:r w:rsidR="008A1E77">
        <w:rPr>
          <w:rFonts w:ascii="Times New Roman" w:hAnsi="Times New Roman" w:cs="Times New Roman"/>
          <w:sz w:val="24"/>
          <w:szCs w:val="24"/>
        </w:rPr>
        <w:t>and the tail of a peacock</w:t>
      </w:r>
      <w:r w:rsidR="00C62A38">
        <w:rPr>
          <w:rStyle w:val="FootnoteReference"/>
          <w:rFonts w:ascii="Times New Roman" w:hAnsi="Times New Roman" w:cs="Times New Roman"/>
          <w:sz w:val="24"/>
          <w:szCs w:val="24"/>
        </w:rPr>
        <w:footnoteReference w:id="88"/>
      </w:r>
      <w:r w:rsidR="008A1E77">
        <w:rPr>
          <w:rFonts w:ascii="Times New Roman" w:hAnsi="Times New Roman" w:cs="Times New Roman"/>
          <w:sz w:val="24"/>
          <w:szCs w:val="24"/>
        </w:rPr>
        <w:t>, who came down</w:t>
      </w:r>
      <w:r w:rsidR="00EE429A">
        <w:rPr>
          <w:rStyle w:val="FootnoteReference"/>
          <w:rFonts w:ascii="Times New Roman" w:hAnsi="Times New Roman" w:cs="Times New Roman"/>
          <w:sz w:val="24"/>
          <w:szCs w:val="24"/>
        </w:rPr>
        <w:footnoteReference w:id="89"/>
      </w:r>
      <w:r w:rsidR="008A1E77">
        <w:rPr>
          <w:rFonts w:ascii="Times New Roman" w:hAnsi="Times New Roman" w:cs="Times New Roman"/>
          <w:sz w:val="24"/>
          <w:szCs w:val="24"/>
        </w:rPr>
        <w:t xml:space="preserve"> from the Heavens, went to seek the prophet </w:t>
      </w:r>
      <w:r w:rsidR="005F66D6">
        <w:rPr>
          <w:rFonts w:ascii="Times New Roman" w:hAnsi="Times New Roman" w:cs="Times New Roman"/>
          <w:sz w:val="24"/>
          <w:szCs w:val="24"/>
        </w:rPr>
        <w:t>Mohammed</w:t>
      </w:r>
      <w:r w:rsidR="008A1E77">
        <w:rPr>
          <w:rFonts w:ascii="Times New Roman" w:hAnsi="Times New Roman" w:cs="Times New Roman"/>
          <w:sz w:val="24"/>
          <w:szCs w:val="24"/>
        </w:rPr>
        <w:t xml:space="preserve"> in Medina, and </w:t>
      </w:r>
      <w:r w:rsidR="009B1C51">
        <w:rPr>
          <w:rFonts w:ascii="Times New Roman" w:hAnsi="Times New Roman" w:cs="Times New Roman"/>
          <w:sz w:val="24"/>
          <w:szCs w:val="24"/>
        </w:rPr>
        <w:t>carried</w:t>
      </w:r>
      <w:r w:rsidR="008A1E77">
        <w:rPr>
          <w:rFonts w:ascii="Times New Roman" w:hAnsi="Times New Roman" w:cs="Times New Roman"/>
          <w:sz w:val="24"/>
          <w:szCs w:val="24"/>
        </w:rPr>
        <w:t xml:space="preserve"> him to Jerusalem on her back</w:t>
      </w:r>
      <w:r w:rsidR="00797726">
        <w:rPr>
          <w:rStyle w:val="FootnoteReference"/>
          <w:rFonts w:ascii="Times New Roman" w:hAnsi="Times New Roman" w:cs="Times New Roman"/>
          <w:sz w:val="24"/>
          <w:szCs w:val="24"/>
        </w:rPr>
        <w:footnoteReference w:id="90"/>
      </w:r>
      <w:r w:rsidR="008A1E77">
        <w:rPr>
          <w:rFonts w:ascii="Times New Roman" w:hAnsi="Times New Roman" w:cs="Times New Roman"/>
          <w:sz w:val="24"/>
          <w:szCs w:val="24"/>
        </w:rPr>
        <w:t xml:space="preserve">. </w:t>
      </w:r>
      <w:r w:rsidR="00212940">
        <w:rPr>
          <w:rFonts w:ascii="Times New Roman" w:hAnsi="Times New Roman" w:cs="Times New Roman"/>
          <w:sz w:val="24"/>
          <w:szCs w:val="24"/>
        </w:rPr>
        <w:t xml:space="preserve">The prophet then went to pray in the </w:t>
      </w:r>
      <w:r w:rsidR="00D661B3">
        <w:rPr>
          <w:rFonts w:ascii="Times New Roman" w:hAnsi="Times New Roman" w:cs="Times New Roman"/>
          <w:sz w:val="24"/>
          <w:szCs w:val="24"/>
        </w:rPr>
        <w:t>al-Aqsa mosque</w:t>
      </w:r>
      <w:r w:rsidR="004B0356">
        <w:rPr>
          <w:rFonts w:ascii="Times New Roman" w:hAnsi="Times New Roman" w:cs="Times New Roman"/>
          <w:sz w:val="24"/>
          <w:szCs w:val="24"/>
        </w:rPr>
        <w:t xml:space="preserve"> </w:t>
      </w:r>
      <w:r w:rsidR="00D661B3">
        <w:rPr>
          <w:rFonts w:ascii="Times New Roman" w:hAnsi="Times New Roman" w:cs="Times New Roman"/>
          <w:sz w:val="24"/>
          <w:szCs w:val="24"/>
        </w:rPr>
        <w:t>in the background</w:t>
      </w:r>
      <w:r w:rsidR="00265031">
        <w:rPr>
          <w:rFonts w:ascii="Times New Roman" w:hAnsi="Times New Roman" w:cs="Times New Roman"/>
          <w:sz w:val="24"/>
          <w:szCs w:val="24"/>
        </w:rPr>
        <w:t>, before rising to the Heavens</w:t>
      </w:r>
      <w:r w:rsidR="006F641F">
        <w:rPr>
          <w:rStyle w:val="FootnoteReference"/>
          <w:rFonts w:ascii="Times New Roman" w:hAnsi="Times New Roman" w:cs="Times New Roman"/>
          <w:sz w:val="24"/>
          <w:szCs w:val="24"/>
        </w:rPr>
        <w:footnoteReference w:id="91"/>
      </w:r>
      <w:r w:rsidR="00265031">
        <w:rPr>
          <w:rFonts w:ascii="Times New Roman" w:hAnsi="Times New Roman" w:cs="Times New Roman"/>
          <w:sz w:val="24"/>
          <w:szCs w:val="24"/>
        </w:rPr>
        <w:t xml:space="preserve">. </w:t>
      </w:r>
      <w:r w:rsidR="005F66D6">
        <w:rPr>
          <w:rFonts w:ascii="Times New Roman" w:hAnsi="Times New Roman" w:cs="Times New Roman"/>
          <w:sz w:val="24"/>
          <w:szCs w:val="24"/>
        </w:rPr>
        <w:t xml:space="preserve">During this ascent, Mohammed is </w:t>
      </w:r>
      <w:r w:rsidR="005F6DDA">
        <w:rPr>
          <w:rFonts w:ascii="Times New Roman" w:hAnsi="Times New Roman" w:cs="Times New Roman"/>
          <w:sz w:val="24"/>
          <w:szCs w:val="24"/>
        </w:rPr>
        <w:t xml:space="preserve">accompanied by Djibril, who is also found in the Christian tradition </w:t>
      </w:r>
      <w:r w:rsidR="008762DE">
        <w:rPr>
          <w:rFonts w:ascii="Times New Roman" w:hAnsi="Times New Roman" w:cs="Times New Roman"/>
          <w:sz w:val="24"/>
          <w:szCs w:val="24"/>
        </w:rPr>
        <w:t>as the “angel Gabriel</w:t>
      </w:r>
      <w:r w:rsidR="00182A65">
        <w:rPr>
          <w:rStyle w:val="FootnoteReference"/>
          <w:rFonts w:ascii="Times New Roman" w:hAnsi="Times New Roman" w:cs="Times New Roman"/>
          <w:sz w:val="24"/>
          <w:szCs w:val="24"/>
        </w:rPr>
        <w:footnoteReference w:id="92"/>
      </w:r>
      <w:r w:rsidR="00B338DA">
        <w:rPr>
          <w:rFonts w:ascii="Times New Roman" w:hAnsi="Times New Roman" w:cs="Times New Roman"/>
          <w:sz w:val="24"/>
          <w:szCs w:val="24"/>
        </w:rPr>
        <w:t xml:space="preserve">.” </w:t>
      </w:r>
      <w:r w:rsidR="005C0842">
        <w:rPr>
          <w:rFonts w:ascii="Times New Roman" w:hAnsi="Times New Roman" w:cs="Times New Roman"/>
          <w:sz w:val="24"/>
          <w:szCs w:val="24"/>
        </w:rPr>
        <w:t>Over the course</w:t>
      </w:r>
      <w:r w:rsidR="004938AC">
        <w:rPr>
          <w:rStyle w:val="FootnoteReference"/>
          <w:rFonts w:ascii="Times New Roman" w:hAnsi="Times New Roman" w:cs="Times New Roman"/>
          <w:sz w:val="24"/>
          <w:szCs w:val="24"/>
        </w:rPr>
        <w:footnoteReference w:id="93"/>
      </w:r>
      <w:r w:rsidR="005C0842">
        <w:rPr>
          <w:rFonts w:ascii="Times New Roman" w:hAnsi="Times New Roman" w:cs="Times New Roman"/>
          <w:sz w:val="24"/>
          <w:szCs w:val="24"/>
        </w:rPr>
        <w:t xml:space="preserve"> of this nocturnal journey, </w:t>
      </w:r>
      <w:r w:rsidR="00703192">
        <w:rPr>
          <w:rFonts w:ascii="Times New Roman" w:hAnsi="Times New Roman" w:cs="Times New Roman"/>
          <w:sz w:val="24"/>
          <w:szCs w:val="24"/>
        </w:rPr>
        <w:t>he will meet Jesus and Moses, who are called “Issa” and “Mussa” in the Muslim t</w:t>
      </w:r>
      <w:r w:rsidR="002B4821">
        <w:rPr>
          <w:rFonts w:ascii="Times New Roman" w:hAnsi="Times New Roman" w:cs="Times New Roman"/>
          <w:sz w:val="24"/>
          <w:szCs w:val="24"/>
        </w:rPr>
        <w:t>radition</w:t>
      </w:r>
      <w:r w:rsidR="00035457">
        <w:rPr>
          <w:rStyle w:val="FootnoteReference"/>
          <w:rFonts w:ascii="Times New Roman" w:hAnsi="Times New Roman" w:cs="Times New Roman"/>
          <w:sz w:val="24"/>
          <w:szCs w:val="24"/>
        </w:rPr>
        <w:footnoteReference w:id="94"/>
      </w:r>
      <w:r w:rsidR="002B4821">
        <w:rPr>
          <w:rFonts w:ascii="Times New Roman" w:hAnsi="Times New Roman" w:cs="Times New Roman"/>
          <w:sz w:val="24"/>
          <w:szCs w:val="24"/>
        </w:rPr>
        <w:t xml:space="preserve">. </w:t>
      </w:r>
    </w:p>
    <w:p w:rsidR="00EB261D" w:rsidRDefault="00EB261D" w:rsidP="004A05B1">
      <w:pPr>
        <w:rPr>
          <w:rFonts w:ascii="Times New Roman" w:hAnsi="Times New Roman" w:cs="Times New Roman"/>
          <w:sz w:val="24"/>
          <w:szCs w:val="24"/>
        </w:rPr>
      </w:pPr>
    </w:p>
    <w:p w:rsidR="00EB261D" w:rsidRDefault="00AB33D8" w:rsidP="004A05B1">
      <w:pPr>
        <w:rPr>
          <w:rFonts w:ascii="Times New Roman" w:hAnsi="Times New Roman" w:cs="Times New Roman"/>
          <w:sz w:val="24"/>
          <w:szCs w:val="24"/>
        </w:rPr>
      </w:pPr>
      <w:r>
        <w:rPr>
          <w:rFonts w:ascii="Times New Roman" w:hAnsi="Times New Roman" w:cs="Times New Roman"/>
          <w:sz w:val="24"/>
          <w:szCs w:val="24"/>
        </w:rPr>
        <w:t xml:space="preserve">[Middle Section: Instructional Text Above an Image of </w:t>
      </w:r>
      <w:r>
        <w:rPr>
          <w:rFonts w:ascii="Times New Roman" w:hAnsi="Times New Roman" w:cs="Times New Roman"/>
          <w:i/>
          <w:sz w:val="24"/>
          <w:szCs w:val="24"/>
        </w:rPr>
        <w:t xml:space="preserve">al-Buraq </w:t>
      </w:r>
      <w:r>
        <w:rPr>
          <w:rFonts w:ascii="Times New Roman" w:hAnsi="Times New Roman" w:cs="Times New Roman"/>
          <w:sz w:val="24"/>
          <w:szCs w:val="24"/>
        </w:rPr>
        <w:t>with Chec</w:t>
      </w:r>
      <w:r w:rsidR="00EA5008">
        <w:rPr>
          <w:rFonts w:ascii="Times New Roman" w:hAnsi="Times New Roman" w:cs="Times New Roman"/>
          <w:sz w:val="24"/>
          <w:szCs w:val="24"/>
        </w:rPr>
        <w:t xml:space="preserve">ked Circles on Different Areas of Its Body] </w:t>
      </w:r>
    </w:p>
    <w:p w:rsidR="00945FDD" w:rsidRDefault="00B3079A" w:rsidP="004A05B1">
      <w:pPr>
        <w:rPr>
          <w:rFonts w:ascii="Times New Roman" w:hAnsi="Times New Roman" w:cs="Times New Roman"/>
          <w:sz w:val="24"/>
          <w:szCs w:val="24"/>
        </w:rPr>
      </w:pPr>
      <w:r>
        <w:rPr>
          <w:rFonts w:ascii="Times New Roman" w:hAnsi="Times New Roman" w:cs="Times New Roman"/>
          <w:sz w:val="24"/>
          <w:szCs w:val="24"/>
        </w:rPr>
        <w:t>Place stickers on the</w:t>
      </w:r>
      <w:r w:rsidR="00AC326F">
        <w:rPr>
          <w:rFonts w:ascii="Times New Roman" w:hAnsi="Times New Roman" w:cs="Times New Roman"/>
          <w:sz w:val="24"/>
          <w:szCs w:val="24"/>
        </w:rPr>
        <w:t xml:space="preserve"> parts that you do not think</w:t>
      </w:r>
      <w:r w:rsidR="0033662C">
        <w:rPr>
          <w:rFonts w:ascii="Times New Roman" w:hAnsi="Times New Roman" w:cs="Times New Roman"/>
          <w:sz w:val="24"/>
          <w:szCs w:val="24"/>
        </w:rPr>
        <w:t xml:space="preserve"> belong on the body of a horse</w:t>
      </w:r>
      <w:r w:rsidR="004A463B">
        <w:rPr>
          <w:rStyle w:val="FootnoteReference"/>
          <w:rFonts w:ascii="Times New Roman" w:hAnsi="Times New Roman" w:cs="Times New Roman"/>
          <w:sz w:val="24"/>
          <w:szCs w:val="24"/>
        </w:rPr>
        <w:footnoteReference w:id="95"/>
      </w:r>
      <w:r w:rsidR="0033662C">
        <w:rPr>
          <w:rFonts w:ascii="Times New Roman" w:hAnsi="Times New Roman" w:cs="Times New Roman"/>
          <w:sz w:val="24"/>
          <w:szCs w:val="24"/>
        </w:rPr>
        <w:t xml:space="preserve">. </w:t>
      </w:r>
    </w:p>
    <w:p w:rsidR="00312CC5" w:rsidRDefault="00312CC5" w:rsidP="004A05B1">
      <w:pPr>
        <w:rPr>
          <w:rFonts w:ascii="Times New Roman" w:hAnsi="Times New Roman" w:cs="Times New Roman"/>
          <w:sz w:val="24"/>
          <w:szCs w:val="24"/>
        </w:rPr>
      </w:pPr>
    </w:p>
    <w:p w:rsidR="00312CC5" w:rsidRDefault="00312CC5" w:rsidP="004A05B1">
      <w:pPr>
        <w:rPr>
          <w:rFonts w:ascii="Times New Roman" w:hAnsi="Times New Roman" w:cs="Times New Roman"/>
          <w:sz w:val="24"/>
          <w:szCs w:val="24"/>
        </w:rPr>
      </w:pPr>
      <w:r>
        <w:rPr>
          <w:rFonts w:ascii="Times New Roman" w:hAnsi="Times New Roman" w:cs="Times New Roman"/>
          <w:sz w:val="24"/>
          <w:szCs w:val="24"/>
        </w:rPr>
        <w:t>[Bottom Section: Starred Instructional Text]</w:t>
      </w:r>
    </w:p>
    <w:p w:rsidR="00312CC5" w:rsidRDefault="003675A2" w:rsidP="004A05B1">
      <w:pPr>
        <w:rPr>
          <w:rFonts w:ascii="Times New Roman" w:hAnsi="Times New Roman" w:cs="Times New Roman"/>
          <w:sz w:val="24"/>
          <w:szCs w:val="24"/>
        </w:rPr>
      </w:pPr>
      <w:r>
        <w:rPr>
          <w:rFonts w:ascii="Times New Roman" w:hAnsi="Times New Roman" w:cs="Times New Roman"/>
          <w:sz w:val="24"/>
          <w:szCs w:val="24"/>
        </w:rPr>
        <w:t>Hand out</w:t>
      </w:r>
      <w:r w:rsidR="00312CC5">
        <w:rPr>
          <w:rFonts w:ascii="Times New Roman" w:hAnsi="Times New Roman" w:cs="Times New Roman"/>
          <w:sz w:val="24"/>
          <w:szCs w:val="24"/>
        </w:rPr>
        <w:t xml:space="preserve"> the Object 5 map that ha</w:t>
      </w:r>
      <w:r w:rsidR="00BC54E8">
        <w:rPr>
          <w:rFonts w:ascii="Times New Roman" w:hAnsi="Times New Roman" w:cs="Times New Roman"/>
          <w:sz w:val="24"/>
          <w:szCs w:val="24"/>
        </w:rPr>
        <w:t>s a piece of the magic formula.</w:t>
      </w:r>
    </w:p>
    <w:p w:rsidR="006877E7" w:rsidRDefault="006877E7" w:rsidP="004A05B1">
      <w:pPr>
        <w:rPr>
          <w:rFonts w:ascii="Times New Roman" w:hAnsi="Times New Roman" w:cs="Times New Roman"/>
          <w:sz w:val="24"/>
          <w:szCs w:val="24"/>
        </w:rPr>
      </w:pPr>
    </w:p>
    <w:p w:rsidR="006877E7" w:rsidRPr="00AB33D8" w:rsidRDefault="006877E7" w:rsidP="004A05B1">
      <w:pPr>
        <w:rPr>
          <w:rFonts w:ascii="Times New Roman" w:hAnsi="Times New Roman" w:cs="Times New Roman"/>
          <w:sz w:val="24"/>
          <w:szCs w:val="24"/>
        </w:rPr>
      </w:pPr>
      <w:r>
        <w:rPr>
          <w:rFonts w:ascii="Times New Roman" w:hAnsi="Times New Roman" w:cs="Times New Roman"/>
          <w:sz w:val="24"/>
          <w:szCs w:val="24"/>
        </w:rPr>
        <w:t xml:space="preserve">[End of My Section of This Document] </w:t>
      </w:r>
    </w:p>
    <w:sectPr w:rsidR="006877E7" w:rsidRPr="00AB33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BC" w:rsidRDefault="00C250BC" w:rsidP="005A0C12">
      <w:pPr>
        <w:spacing w:after="0" w:line="240" w:lineRule="auto"/>
      </w:pPr>
      <w:r>
        <w:separator/>
      </w:r>
    </w:p>
  </w:endnote>
  <w:endnote w:type="continuationSeparator" w:id="0">
    <w:p w:rsidR="00C250BC" w:rsidRDefault="00C250BC" w:rsidP="005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BC" w:rsidRDefault="00C250BC" w:rsidP="005A0C12">
      <w:pPr>
        <w:spacing w:after="0" w:line="240" w:lineRule="auto"/>
      </w:pPr>
      <w:r>
        <w:separator/>
      </w:r>
    </w:p>
  </w:footnote>
  <w:footnote w:type="continuationSeparator" w:id="0">
    <w:p w:rsidR="00C250BC" w:rsidRDefault="00C250BC" w:rsidP="005A0C12">
      <w:pPr>
        <w:spacing w:after="0" w:line="240" w:lineRule="auto"/>
      </w:pPr>
      <w:r>
        <w:continuationSeparator/>
      </w:r>
    </w:p>
  </w:footnote>
  <w:footnote w:id="1">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choisi cette traduction pour le titre parce que c’est une traduction très claire. « Homer’s Odyssey » fait une référence à l’histoire d’Ulysse et son voyage dans la m</w:t>
      </w:r>
      <w:r>
        <w:rPr>
          <w:rFonts w:ascii="Times New Roman" w:hAnsi="Times New Roman" w:cs="Times New Roman"/>
          <w:lang w:val="fr-FR"/>
        </w:rPr>
        <w:t>ythologie grecque, et « for children</w:t>
      </w:r>
      <w:r w:rsidRPr="00774E68">
        <w:rPr>
          <w:rFonts w:ascii="Times New Roman" w:hAnsi="Times New Roman" w:cs="Times New Roman"/>
          <w:lang w:val="fr-FR"/>
        </w:rPr>
        <w:t xml:space="preserve"> » signifie que c’est une activité ou un jeu pour les enfants qui visitent le musée. C’est une </w:t>
      </w:r>
      <w:r w:rsidRPr="00774E68">
        <w:rPr>
          <w:rFonts w:ascii="Times New Roman" w:hAnsi="Times New Roman" w:cs="Times New Roman"/>
          <w:b/>
          <w:lang w:val="fr-FR"/>
        </w:rPr>
        <w:t xml:space="preserve">transplantation culturelle </w:t>
      </w:r>
      <w:r w:rsidRPr="00774E68">
        <w:rPr>
          <w:rFonts w:ascii="Times New Roman" w:hAnsi="Times New Roman" w:cs="Times New Roman"/>
          <w:lang w:val="fr-FR"/>
        </w:rPr>
        <w:t xml:space="preserve">et une </w:t>
      </w:r>
      <w:r w:rsidRPr="00774E68">
        <w:rPr>
          <w:rFonts w:ascii="Times New Roman" w:hAnsi="Times New Roman" w:cs="Times New Roman"/>
          <w:b/>
          <w:lang w:val="fr-FR"/>
        </w:rPr>
        <w:t xml:space="preserve">amplification. </w:t>
      </w:r>
    </w:p>
  </w:footnote>
  <w:footnote w:id="2">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Cette traduction utilise une </w:t>
      </w:r>
      <w:r w:rsidRPr="00774E68">
        <w:rPr>
          <w:rFonts w:ascii="Times New Roman" w:hAnsi="Times New Roman" w:cs="Times New Roman"/>
          <w:b/>
          <w:lang w:val="fr-FR"/>
        </w:rPr>
        <w:t xml:space="preserve">transplantation culturelle </w:t>
      </w:r>
      <w:r w:rsidRPr="00774E68">
        <w:rPr>
          <w:rFonts w:ascii="Times New Roman" w:hAnsi="Times New Roman" w:cs="Times New Roman"/>
          <w:lang w:val="fr-FR"/>
        </w:rPr>
        <w:t xml:space="preserve">et c’est une </w:t>
      </w:r>
      <w:r w:rsidRPr="00774E68">
        <w:rPr>
          <w:rFonts w:ascii="Times New Roman" w:hAnsi="Times New Roman" w:cs="Times New Roman"/>
          <w:b/>
          <w:lang w:val="fr-FR"/>
        </w:rPr>
        <w:t xml:space="preserve">traduction libre </w:t>
      </w:r>
      <w:r w:rsidRPr="00774E68">
        <w:rPr>
          <w:rFonts w:ascii="Times New Roman" w:hAnsi="Times New Roman" w:cs="Times New Roman"/>
          <w:lang w:val="fr-FR"/>
        </w:rPr>
        <w:t xml:space="preserve">de l’original, parce qu’en anglais, l’expression « pedagogical dossier, » la traduction littérale, est trop maladroite et </w:t>
      </w:r>
      <w:r>
        <w:rPr>
          <w:rFonts w:ascii="Times New Roman" w:hAnsi="Times New Roman" w:cs="Times New Roman"/>
          <w:lang w:val="fr-FR"/>
        </w:rPr>
        <w:t>utilise un</w:t>
      </w:r>
      <w:r w:rsidRPr="00774E68">
        <w:rPr>
          <w:rFonts w:ascii="Times New Roman" w:hAnsi="Times New Roman" w:cs="Times New Roman"/>
          <w:lang w:val="fr-FR"/>
        </w:rPr>
        <w:t xml:space="preserve"> vocabul</w:t>
      </w:r>
      <w:r>
        <w:rPr>
          <w:rFonts w:ascii="Times New Roman" w:hAnsi="Times New Roman" w:cs="Times New Roman"/>
          <w:lang w:val="fr-FR"/>
        </w:rPr>
        <w:t>aire assez technique ou soutenu</w:t>
      </w:r>
      <w:r w:rsidRPr="00774E68">
        <w:rPr>
          <w:rFonts w:ascii="Times New Roman" w:hAnsi="Times New Roman" w:cs="Times New Roman"/>
          <w:lang w:val="fr-FR"/>
        </w:rPr>
        <w:t xml:space="preserve"> </w:t>
      </w:r>
      <w:r>
        <w:rPr>
          <w:rFonts w:ascii="Times New Roman" w:hAnsi="Times New Roman" w:cs="Times New Roman"/>
          <w:lang w:val="fr-FR"/>
        </w:rPr>
        <w:t>(le jargon ; le langage soutenu et formel</w:t>
      </w:r>
      <w:r w:rsidRPr="00774E68">
        <w:rPr>
          <w:rFonts w:ascii="Times New Roman" w:hAnsi="Times New Roman" w:cs="Times New Roman"/>
          <w:lang w:val="fr-FR"/>
        </w:rPr>
        <w:t xml:space="preserve">). </w:t>
      </w:r>
      <w:r>
        <w:rPr>
          <w:rFonts w:ascii="Times New Roman" w:hAnsi="Times New Roman" w:cs="Times New Roman"/>
          <w:lang w:val="fr-FR"/>
        </w:rPr>
        <w:t>Le titre du document signale que ce dossier contient des instructions, d</w:t>
      </w:r>
      <w:r w:rsidRPr="00774E68">
        <w:rPr>
          <w:rFonts w:ascii="Times New Roman" w:hAnsi="Times New Roman" w:cs="Times New Roman"/>
          <w:lang w:val="fr-FR"/>
        </w:rPr>
        <w:t xml:space="preserve">es information générales et une explication d’une activité pour les enfants. </w:t>
      </w:r>
    </w:p>
  </w:footnote>
  <w:footnote w:id="3">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Cette traduction n’est pas complètement </w:t>
      </w:r>
      <w:r w:rsidRPr="00774E68">
        <w:rPr>
          <w:rFonts w:ascii="Times New Roman" w:hAnsi="Times New Roman" w:cs="Times New Roman"/>
          <w:b/>
          <w:lang w:val="fr-FR"/>
        </w:rPr>
        <w:t xml:space="preserve">littérale, </w:t>
      </w:r>
      <w:r w:rsidRPr="00774E68">
        <w:rPr>
          <w:rFonts w:ascii="Times New Roman" w:hAnsi="Times New Roman" w:cs="Times New Roman"/>
          <w:lang w:val="fr-FR"/>
        </w:rPr>
        <w:t xml:space="preserve">mais c’est proche à cela. Il y a quelques petits changements dans le choix des mots et dans la structure de la phrase. Alors, il y a des </w:t>
      </w:r>
      <w:r w:rsidRPr="00774E68">
        <w:rPr>
          <w:rFonts w:ascii="Times New Roman" w:hAnsi="Times New Roman" w:cs="Times New Roman"/>
          <w:b/>
          <w:lang w:val="fr-FR"/>
        </w:rPr>
        <w:t xml:space="preserve">transpositions grammaticales </w:t>
      </w:r>
      <w:r w:rsidRPr="00774E68">
        <w:rPr>
          <w:rFonts w:ascii="Times New Roman" w:hAnsi="Times New Roman" w:cs="Times New Roman"/>
          <w:lang w:val="fr-FR"/>
        </w:rPr>
        <w:t xml:space="preserve">en anglais. </w:t>
      </w:r>
    </w:p>
  </w:footnote>
  <w:footnote w:id="4">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Tout au long de la traduction, j’ai gardé le nom français parce que c’est une exposition dans le musée et cela est un aspect intégral d’un musée. Alors, le nom est important. C’est un </w:t>
      </w:r>
      <w:r w:rsidRPr="00774E68">
        <w:rPr>
          <w:rFonts w:ascii="Times New Roman" w:hAnsi="Times New Roman" w:cs="Times New Roman"/>
          <w:b/>
          <w:lang w:val="fr-FR"/>
        </w:rPr>
        <w:t>emprunt lexical.</w:t>
      </w:r>
    </w:p>
  </w:footnote>
  <w:footnote w:id="5">
    <w:p w:rsidR="00EA21B2" w:rsidRPr="00A96121" w:rsidRDefault="00EA21B2" w:rsidP="0086603A">
      <w:pPr>
        <w:pStyle w:val="FootnoteText"/>
        <w:tabs>
          <w:tab w:val="left" w:pos="5883"/>
        </w:tabs>
        <w:rPr>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À mon avis, une </w:t>
      </w:r>
      <w:r w:rsidRPr="00774E68">
        <w:rPr>
          <w:rFonts w:ascii="Times New Roman" w:hAnsi="Times New Roman" w:cs="Times New Roman"/>
          <w:b/>
          <w:lang w:val="fr-FR"/>
        </w:rPr>
        <w:t xml:space="preserve">traduction littérale </w:t>
      </w:r>
      <w:r w:rsidRPr="00774E68">
        <w:rPr>
          <w:rFonts w:ascii="Times New Roman" w:hAnsi="Times New Roman" w:cs="Times New Roman"/>
          <w:lang w:val="fr-FR"/>
        </w:rPr>
        <w:t>de la source française en anglais aura</w:t>
      </w:r>
      <w:r w:rsidR="00672DE9">
        <w:rPr>
          <w:rFonts w:ascii="Times New Roman" w:hAnsi="Times New Roman" w:cs="Times New Roman"/>
          <w:lang w:val="fr-FR"/>
        </w:rPr>
        <w:t>it</w:t>
      </w:r>
      <w:r w:rsidRPr="00774E68">
        <w:rPr>
          <w:rFonts w:ascii="Times New Roman" w:hAnsi="Times New Roman" w:cs="Times New Roman"/>
          <w:lang w:val="fr-FR"/>
        </w:rPr>
        <w:t xml:space="preserve"> des mots et des constructions qui ne sont pas nécessaires pour la compréhension. Donc, j’ai changé cette phrase dans ma traduction et j’ai écrit une version anglaise simplifiée de la phrase. C’est un </w:t>
      </w:r>
      <w:r w:rsidRPr="00774E68">
        <w:rPr>
          <w:rFonts w:ascii="Times New Roman" w:hAnsi="Times New Roman" w:cs="Times New Roman"/>
          <w:b/>
          <w:lang w:val="fr-FR"/>
        </w:rPr>
        <w:t xml:space="preserve">dépouillement. </w:t>
      </w:r>
    </w:p>
  </w:footnote>
  <w:footnote w:id="6">
    <w:p w:rsidR="00EA21B2" w:rsidRPr="006E5245"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6E5245">
        <w:rPr>
          <w:rFonts w:ascii="Times New Roman" w:hAnsi="Times New Roman" w:cs="Times New Roman"/>
          <w:lang w:val="fr-FR"/>
        </w:rPr>
        <w:t xml:space="preserve"> C’est une </w:t>
      </w:r>
      <w:r w:rsidRPr="006E5245">
        <w:rPr>
          <w:rFonts w:ascii="Times New Roman" w:hAnsi="Times New Roman" w:cs="Times New Roman"/>
          <w:b/>
          <w:lang w:val="fr-FR"/>
        </w:rPr>
        <w:t xml:space="preserve">traduction </w:t>
      </w:r>
      <w:r w:rsidRPr="00774E68">
        <w:rPr>
          <w:rFonts w:ascii="Times New Roman" w:hAnsi="Times New Roman" w:cs="Times New Roman"/>
          <w:b/>
          <w:lang w:val="fr-FR"/>
        </w:rPr>
        <w:t>littérale</w:t>
      </w:r>
      <w:r w:rsidRPr="006E5245">
        <w:rPr>
          <w:rFonts w:ascii="Times New Roman" w:hAnsi="Times New Roman" w:cs="Times New Roman"/>
          <w:b/>
          <w:lang w:val="fr-FR"/>
        </w:rPr>
        <w:t xml:space="preserve">. </w:t>
      </w:r>
    </w:p>
  </w:footnote>
  <w:footnote w:id="7">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lang w:val="fr-FR"/>
        </w:rPr>
        <w:footnoteRef/>
      </w:r>
      <w:r w:rsidRPr="00774E68">
        <w:rPr>
          <w:rFonts w:ascii="Times New Roman" w:hAnsi="Times New Roman" w:cs="Times New Roman"/>
          <w:lang w:val="fr-FR"/>
        </w:rPr>
        <w:t xml:space="preserve"> Quand le mot « manipulation » est utilisé comme un nom en français dans ce contexte, cela signifie une « (interactive/hands-on) (element/exhibit), » alors j’ai fait une </w:t>
      </w:r>
      <w:r w:rsidRPr="00774E68">
        <w:rPr>
          <w:rFonts w:ascii="Times New Roman" w:hAnsi="Times New Roman" w:cs="Times New Roman"/>
          <w:b/>
          <w:lang w:val="fr-FR"/>
        </w:rPr>
        <w:t xml:space="preserve">traduction communicative. </w:t>
      </w:r>
    </w:p>
  </w:footnote>
  <w:footnote w:id="8">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réécrit les deux phrases dans ce paragraphe avec une </w:t>
      </w:r>
      <w:r w:rsidRPr="00774E68">
        <w:rPr>
          <w:rFonts w:ascii="Times New Roman" w:hAnsi="Times New Roman" w:cs="Times New Roman"/>
          <w:b/>
          <w:lang w:val="fr-FR"/>
        </w:rPr>
        <w:t xml:space="preserve">traduction littérale. </w:t>
      </w:r>
    </w:p>
  </w:footnote>
  <w:footnote w:id="9">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L’expression “port of call” en anglais est </w:t>
      </w:r>
      <w:r w:rsidRPr="00774E68">
        <w:rPr>
          <w:rFonts w:ascii="Times New Roman" w:hAnsi="Times New Roman" w:cs="Times New Roman"/>
          <w:b/>
          <w:lang w:val="fr-FR"/>
        </w:rPr>
        <w:t xml:space="preserve">l‘hyponyme </w:t>
      </w:r>
      <w:r w:rsidRPr="00774E68">
        <w:rPr>
          <w:rFonts w:ascii="Times New Roman" w:hAnsi="Times New Roman" w:cs="Times New Roman"/>
          <w:lang w:val="fr-FR"/>
        </w:rPr>
        <w:t xml:space="preserve">correct dans ce contexte pour le mot original français « escale » qui peut signifier « stop/halt/stopover/port of call » en anglais. </w:t>
      </w:r>
    </w:p>
  </w:footnote>
  <w:footnote w:id="10">
    <w:p w:rsidR="00EA21B2" w:rsidRPr="00EF6B3F" w:rsidRDefault="00EA21B2">
      <w:pPr>
        <w:pStyle w:val="FootnoteText"/>
        <w:rPr>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Ici, j’ai fait une adaptation dans ma traduction anglaise de l’expression « en fonction de » pour garder la signification tandis que simplifier la construction anglaise. Donc, c’est un </w:t>
      </w:r>
      <w:r w:rsidRPr="00774E68">
        <w:rPr>
          <w:rFonts w:ascii="Times New Roman" w:hAnsi="Times New Roman" w:cs="Times New Roman"/>
          <w:b/>
          <w:lang w:val="fr-FR"/>
        </w:rPr>
        <w:t xml:space="preserve">dépouillement. </w:t>
      </w:r>
    </w:p>
  </w:footnote>
  <w:footnote w:id="11">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réécrit cette phrase avec une autre construct</w:t>
      </w:r>
      <w:r>
        <w:rPr>
          <w:rFonts w:ascii="Times New Roman" w:hAnsi="Times New Roman" w:cs="Times New Roman"/>
          <w:lang w:val="fr-FR"/>
        </w:rPr>
        <w:t>ion, mais le même se</w:t>
      </w:r>
      <w:r w:rsidRPr="00774E68">
        <w:rPr>
          <w:rFonts w:ascii="Times New Roman" w:hAnsi="Times New Roman" w:cs="Times New Roman"/>
          <w:lang w:val="fr-FR"/>
        </w:rPr>
        <w:t>n</w:t>
      </w:r>
      <w:r>
        <w:rPr>
          <w:rFonts w:ascii="Times New Roman" w:hAnsi="Times New Roman" w:cs="Times New Roman"/>
          <w:lang w:val="fr-FR"/>
        </w:rPr>
        <w:t>s central</w:t>
      </w:r>
      <w:r w:rsidRPr="00774E68">
        <w:rPr>
          <w:rFonts w:ascii="Times New Roman" w:hAnsi="Times New Roman" w:cs="Times New Roman"/>
          <w:lang w:val="fr-FR"/>
        </w:rPr>
        <w:t>, parce que, selon moi, c’est une construction plus polie</w:t>
      </w:r>
      <w:r>
        <w:rPr>
          <w:rFonts w:ascii="Times New Roman" w:hAnsi="Times New Roman" w:cs="Times New Roman"/>
          <w:lang w:val="fr-FR"/>
        </w:rPr>
        <w:t xml:space="preserve"> et commune</w:t>
      </w:r>
      <w:r w:rsidRPr="00774E68">
        <w:rPr>
          <w:rFonts w:ascii="Times New Roman" w:hAnsi="Times New Roman" w:cs="Times New Roman"/>
          <w:lang w:val="fr-FR"/>
        </w:rPr>
        <w:t xml:space="preserve"> en anglais. C’est une </w:t>
      </w:r>
      <w:r w:rsidRPr="00774E68">
        <w:rPr>
          <w:rFonts w:ascii="Times New Roman" w:hAnsi="Times New Roman" w:cs="Times New Roman"/>
          <w:b/>
          <w:lang w:val="fr-FR"/>
        </w:rPr>
        <w:t xml:space="preserve">transplantation culturelle. </w:t>
      </w:r>
    </w:p>
  </w:footnote>
  <w:footnote w:id="12">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Dans cette section du texte, j’ai fait un </w:t>
      </w:r>
      <w:r w:rsidRPr="00774E68">
        <w:rPr>
          <w:rFonts w:ascii="Times New Roman" w:hAnsi="Times New Roman" w:cs="Times New Roman"/>
          <w:b/>
          <w:lang w:val="fr-FR"/>
        </w:rPr>
        <w:t xml:space="preserve">emprunt lexical </w:t>
      </w:r>
      <w:r w:rsidRPr="00774E68">
        <w:rPr>
          <w:rFonts w:ascii="Times New Roman" w:hAnsi="Times New Roman" w:cs="Times New Roman"/>
          <w:lang w:val="fr-FR"/>
        </w:rPr>
        <w:t>et un</w:t>
      </w:r>
      <w:r w:rsidRPr="00774E68">
        <w:rPr>
          <w:rFonts w:ascii="Times New Roman" w:hAnsi="Times New Roman" w:cs="Times New Roman"/>
          <w:b/>
          <w:lang w:val="fr-FR"/>
        </w:rPr>
        <w:t xml:space="preserve"> emprunt culturel </w:t>
      </w:r>
      <w:r w:rsidRPr="00774E68">
        <w:rPr>
          <w:rFonts w:ascii="Times New Roman" w:hAnsi="Times New Roman" w:cs="Times New Roman"/>
          <w:lang w:val="fr-FR"/>
        </w:rPr>
        <w:t xml:space="preserve">pour garder le mot « rendez-vous, » parce que les anglophones connaissent ce mot et sa signification (une sorte de « meeting/rencontre »). </w:t>
      </w:r>
    </w:p>
  </w:footnote>
  <w:footnote w:id="13">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On peut utiliser le même mot, « esplanade, » en français et anglais, et ce mot a une signification spécifique, alors j’ai gardé ce mot. C’est un </w:t>
      </w:r>
      <w:r w:rsidRPr="00774E68">
        <w:rPr>
          <w:rFonts w:ascii="Times New Roman" w:hAnsi="Times New Roman" w:cs="Times New Roman"/>
          <w:b/>
          <w:lang w:val="fr-FR"/>
        </w:rPr>
        <w:t xml:space="preserve">emprunt lexical. </w:t>
      </w:r>
    </w:p>
  </w:footnote>
  <w:footnote w:id="14">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Ici, j’ai trouvé la signification spécifique dans ce contexte de l’expression « visite préalable. » C’est une </w:t>
      </w:r>
      <w:r w:rsidRPr="00774E68">
        <w:rPr>
          <w:rFonts w:ascii="Times New Roman" w:hAnsi="Times New Roman" w:cs="Times New Roman"/>
          <w:b/>
          <w:lang w:val="fr-FR"/>
        </w:rPr>
        <w:t xml:space="preserve">traduction communicative. </w:t>
      </w:r>
    </w:p>
  </w:footnote>
  <w:footnote w:id="15">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C’est </w:t>
      </w:r>
      <w:r w:rsidRPr="00774E68">
        <w:rPr>
          <w:rFonts w:ascii="Times New Roman" w:hAnsi="Times New Roman" w:cs="Times New Roman"/>
          <w:b/>
          <w:lang w:val="fr-FR"/>
        </w:rPr>
        <w:t xml:space="preserve">l’hyponyme </w:t>
      </w:r>
      <w:r w:rsidRPr="00774E68">
        <w:rPr>
          <w:rFonts w:ascii="Times New Roman" w:hAnsi="Times New Roman" w:cs="Times New Roman"/>
          <w:lang w:val="fr-FR"/>
        </w:rPr>
        <w:t xml:space="preserve">correct pour conserver la signification de l’original. </w:t>
      </w:r>
    </w:p>
  </w:footnote>
  <w:footnote w:id="16">
    <w:p w:rsidR="00EA21B2" w:rsidRPr="00FA350E"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Le mot « médiateur » est un peu ambigu ici, mais dans le contexte, à mon avis, l’expression « museum official » est un bon choix, parce que le médiateur est probablement quelqu’un qui travaille pour Mucem, et parce que cette expression est souple et un peu ambigüe, comme le mot original. C’est </w:t>
      </w:r>
      <w:r>
        <w:rPr>
          <w:rFonts w:ascii="Times New Roman" w:hAnsi="Times New Roman" w:cs="Times New Roman"/>
          <w:lang w:val="fr-FR"/>
        </w:rPr>
        <w:t xml:space="preserve">un </w:t>
      </w:r>
      <w:r>
        <w:rPr>
          <w:rFonts w:ascii="Times New Roman" w:hAnsi="Times New Roman" w:cs="Times New Roman"/>
          <w:b/>
          <w:lang w:val="fr-FR"/>
        </w:rPr>
        <w:t xml:space="preserve">hypéronyme. </w:t>
      </w:r>
    </w:p>
  </w:footnote>
  <w:footnote w:id="17">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écrit “rules and process of the game” parce que c’est une </w:t>
      </w:r>
      <w:r w:rsidRPr="00774E68">
        <w:rPr>
          <w:rFonts w:ascii="Times New Roman" w:hAnsi="Times New Roman" w:cs="Times New Roman"/>
          <w:b/>
          <w:lang w:val="fr-FR"/>
        </w:rPr>
        <w:t xml:space="preserve">traduction </w:t>
      </w:r>
      <w:r w:rsidRPr="00774E68">
        <w:rPr>
          <w:rFonts w:ascii="Times New Roman" w:hAnsi="Times New Roman" w:cs="Times New Roman"/>
          <w:lang w:val="fr-FR"/>
        </w:rPr>
        <w:t xml:space="preserve">(assez) </w:t>
      </w:r>
      <w:r w:rsidRPr="00774E68">
        <w:rPr>
          <w:rFonts w:ascii="Times New Roman" w:hAnsi="Times New Roman" w:cs="Times New Roman"/>
          <w:b/>
          <w:lang w:val="fr-FR"/>
        </w:rPr>
        <w:t>littérale</w:t>
      </w:r>
      <w:r>
        <w:rPr>
          <w:rFonts w:ascii="Times New Roman" w:hAnsi="Times New Roman" w:cs="Times New Roman"/>
          <w:b/>
          <w:lang w:val="fr-FR"/>
        </w:rPr>
        <w:t xml:space="preserve">, </w:t>
      </w:r>
      <w:r>
        <w:rPr>
          <w:rFonts w:ascii="Times New Roman" w:hAnsi="Times New Roman" w:cs="Times New Roman"/>
          <w:lang w:val="fr-FR"/>
        </w:rPr>
        <w:t xml:space="preserve">mais avec une </w:t>
      </w:r>
      <w:r>
        <w:rPr>
          <w:rFonts w:ascii="Times New Roman" w:hAnsi="Times New Roman" w:cs="Times New Roman"/>
          <w:b/>
          <w:lang w:val="fr-FR"/>
        </w:rPr>
        <w:t xml:space="preserve">perte lexicale </w:t>
      </w:r>
      <w:r>
        <w:rPr>
          <w:rFonts w:ascii="Times New Roman" w:hAnsi="Times New Roman" w:cs="Times New Roman"/>
          <w:lang w:val="fr-FR"/>
        </w:rPr>
        <w:t xml:space="preserve">et une </w:t>
      </w:r>
      <w:r>
        <w:rPr>
          <w:rFonts w:ascii="Times New Roman" w:hAnsi="Times New Roman" w:cs="Times New Roman"/>
          <w:b/>
          <w:lang w:val="fr-FR"/>
        </w:rPr>
        <w:t xml:space="preserve">amplification. </w:t>
      </w:r>
    </w:p>
  </w:footnote>
  <w:footnote w:id="18">
    <w:p w:rsidR="00EA21B2" w:rsidRPr="00525536"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C’est une </w:t>
      </w:r>
      <w:r w:rsidRPr="00774E68">
        <w:rPr>
          <w:rFonts w:ascii="Times New Roman" w:hAnsi="Times New Roman" w:cs="Times New Roman"/>
          <w:b/>
          <w:lang w:val="fr-FR"/>
        </w:rPr>
        <w:t>traduction littérale</w:t>
      </w:r>
      <w:r w:rsidRPr="00774E68">
        <w:rPr>
          <w:rFonts w:ascii="Times New Roman" w:hAnsi="Times New Roman" w:cs="Times New Roman"/>
          <w:lang w:val="fr-FR"/>
        </w:rPr>
        <w:t xml:space="preserve"> du mot « manipulation » en français. </w:t>
      </w:r>
      <w:r w:rsidRPr="00774E68">
        <w:rPr>
          <w:rFonts w:ascii="Times New Roman" w:hAnsi="Times New Roman" w:cs="Times New Roman"/>
          <w:b/>
          <w:lang w:val="fr-FR"/>
        </w:rPr>
        <w:t xml:space="preserve"> </w:t>
      </w:r>
      <w:r>
        <w:rPr>
          <w:rFonts w:ascii="Times New Roman" w:hAnsi="Times New Roman" w:cs="Times New Roman"/>
          <w:b/>
          <w:lang w:val="fr-FR"/>
        </w:rPr>
        <w:t>« </w:t>
      </w:r>
      <w:r>
        <w:rPr>
          <w:rFonts w:ascii="Times New Roman" w:hAnsi="Times New Roman" w:cs="Times New Roman"/>
          <w:lang w:val="fr-FR"/>
        </w:rPr>
        <w:t xml:space="preserve">Manipulation » est un </w:t>
      </w:r>
      <w:r>
        <w:rPr>
          <w:rFonts w:ascii="Times New Roman" w:hAnsi="Times New Roman" w:cs="Times New Roman"/>
          <w:b/>
          <w:lang w:val="fr-FR"/>
        </w:rPr>
        <w:t xml:space="preserve">hypéronyme. </w:t>
      </w:r>
    </w:p>
  </w:footnote>
  <w:footnote w:id="19">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 Unique qualities » est une expression </w:t>
      </w:r>
      <w:r w:rsidRPr="00774E68">
        <w:rPr>
          <w:rFonts w:ascii="Times New Roman" w:hAnsi="Times New Roman" w:cs="Times New Roman"/>
          <w:b/>
          <w:lang w:val="fr-FR"/>
        </w:rPr>
        <w:t xml:space="preserve">hyponyme </w:t>
      </w:r>
      <w:r w:rsidRPr="00774E68">
        <w:rPr>
          <w:rFonts w:ascii="Times New Roman" w:hAnsi="Times New Roman" w:cs="Times New Roman"/>
          <w:lang w:val="fr-FR"/>
        </w:rPr>
        <w:t>en anglais pour le mot « singularité » en français</w:t>
      </w:r>
      <w:r>
        <w:rPr>
          <w:rFonts w:ascii="Times New Roman" w:hAnsi="Times New Roman" w:cs="Times New Roman"/>
          <w:lang w:val="fr-FR"/>
        </w:rPr>
        <w:t xml:space="preserve">, avec une </w:t>
      </w:r>
      <w:r>
        <w:rPr>
          <w:rFonts w:ascii="Times New Roman" w:hAnsi="Times New Roman" w:cs="Times New Roman"/>
          <w:b/>
          <w:lang w:val="fr-FR"/>
        </w:rPr>
        <w:t xml:space="preserve">perte lexicale </w:t>
      </w:r>
      <w:r>
        <w:rPr>
          <w:rFonts w:ascii="Times New Roman" w:hAnsi="Times New Roman" w:cs="Times New Roman"/>
          <w:lang w:val="fr-FR"/>
        </w:rPr>
        <w:t xml:space="preserve">et une </w:t>
      </w:r>
      <w:r>
        <w:rPr>
          <w:rFonts w:ascii="Times New Roman" w:hAnsi="Times New Roman" w:cs="Times New Roman"/>
          <w:b/>
          <w:lang w:val="fr-FR"/>
        </w:rPr>
        <w:t>amplification.</w:t>
      </w:r>
    </w:p>
  </w:footnote>
  <w:footnote w:id="20">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C’est une </w:t>
      </w:r>
      <w:r w:rsidRPr="00774E68">
        <w:rPr>
          <w:rFonts w:ascii="Times New Roman" w:hAnsi="Times New Roman" w:cs="Times New Roman"/>
          <w:b/>
          <w:lang w:val="fr-FR"/>
        </w:rPr>
        <w:t xml:space="preserve">traduction littérale </w:t>
      </w:r>
      <w:r w:rsidRPr="00774E68">
        <w:rPr>
          <w:rFonts w:ascii="Times New Roman" w:hAnsi="Times New Roman" w:cs="Times New Roman"/>
          <w:lang w:val="fr-FR"/>
        </w:rPr>
        <w:t xml:space="preserve">de l’expression « Grace à ces jeux interactifs » en français. </w:t>
      </w:r>
    </w:p>
  </w:footnote>
  <w:footnote w:id="21">
    <w:p w:rsidR="00EA21B2" w:rsidRPr="00901E25" w:rsidRDefault="00EA21B2" w:rsidP="000D584C">
      <w:pPr>
        <w:pStyle w:val="FootnoteText"/>
        <w:rPr>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Le mot « énigme » est un </w:t>
      </w:r>
      <w:r w:rsidRPr="00774E68">
        <w:rPr>
          <w:rFonts w:ascii="Times New Roman" w:hAnsi="Times New Roman" w:cs="Times New Roman"/>
          <w:b/>
          <w:lang w:val="fr-FR"/>
        </w:rPr>
        <w:t xml:space="preserve">hypéronyme </w:t>
      </w:r>
      <w:r w:rsidRPr="00774E68">
        <w:rPr>
          <w:rFonts w:ascii="Times New Roman" w:hAnsi="Times New Roman" w:cs="Times New Roman"/>
          <w:lang w:val="fr-FR"/>
        </w:rPr>
        <w:t xml:space="preserve">français qui peut signifier « mystère/problème/casse-tête, » alors </w:t>
      </w:r>
      <w:r w:rsidRPr="00774E68">
        <w:rPr>
          <w:rFonts w:ascii="Times New Roman" w:hAnsi="Times New Roman" w:cs="Times New Roman"/>
          <w:b/>
          <w:lang w:val="fr-FR"/>
        </w:rPr>
        <w:t xml:space="preserve">l’hyponyme </w:t>
      </w:r>
      <w:r w:rsidRPr="00774E68">
        <w:rPr>
          <w:rFonts w:ascii="Times New Roman" w:hAnsi="Times New Roman" w:cs="Times New Roman"/>
          <w:lang w:val="fr-FR"/>
        </w:rPr>
        <w:t xml:space="preserve">correct en anglais dans ce contexte est « puzzle. » </w:t>
      </w:r>
    </w:p>
  </w:footnote>
  <w:footnote w:id="22">
    <w:p w:rsidR="00EA21B2" w:rsidRPr="00774E68" w:rsidRDefault="00EA21B2">
      <w:pPr>
        <w:pStyle w:val="FootnoteText"/>
        <w:rPr>
          <w:rFonts w:ascii="Times New Roman" w:hAnsi="Times New Roman" w:cs="Times New Roman"/>
          <w:b/>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trouvé une phrase pour tenir la signification o</w:t>
      </w:r>
      <w:r w:rsidR="007A6F69">
        <w:rPr>
          <w:rFonts w:ascii="Times New Roman" w:hAnsi="Times New Roman" w:cs="Times New Roman"/>
          <w:lang w:val="fr-FR"/>
        </w:rPr>
        <w:t xml:space="preserve">riginale de “collective ;” </w:t>
      </w:r>
      <w:r w:rsidR="00B13B5F">
        <w:rPr>
          <w:rFonts w:ascii="Times New Roman" w:hAnsi="Times New Roman" w:cs="Times New Roman"/>
          <w:lang w:val="fr-FR"/>
        </w:rPr>
        <w:t>une</w:t>
      </w:r>
      <w:r w:rsidR="00A66E92">
        <w:rPr>
          <w:rFonts w:ascii="Times New Roman" w:hAnsi="Times New Roman" w:cs="Times New Roman"/>
          <w:lang w:val="fr-FR"/>
        </w:rPr>
        <w:t xml:space="preserve"> coll</w:t>
      </w:r>
      <w:r w:rsidR="007A6F69">
        <w:rPr>
          <w:rFonts w:ascii="Times New Roman" w:hAnsi="Times New Roman" w:cs="Times New Roman"/>
          <w:lang w:val="fr-FR"/>
        </w:rPr>
        <w:t>e</w:t>
      </w:r>
      <w:r w:rsidR="00A66E92">
        <w:rPr>
          <w:rFonts w:ascii="Times New Roman" w:hAnsi="Times New Roman" w:cs="Times New Roman"/>
          <w:lang w:val="fr-FR"/>
        </w:rPr>
        <w:t>ction</w:t>
      </w:r>
      <w:r w:rsidR="007A6F69">
        <w:rPr>
          <w:rFonts w:ascii="Times New Roman" w:hAnsi="Times New Roman" w:cs="Times New Roman"/>
          <w:lang w:val="fr-FR"/>
        </w:rPr>
        <w:t xml:space="preserve"> des </w:t>
      </w:r>
      <w:r w:rsidR="00F05C1B">
        <w:rPr>
          <w:rFonts w:ascii="Times New Roman" w:hAnsi="Times New Roman" w:cs="Times New Roman"/>
          <w:lang w:val="fr-FR"/>
        </w:rPr>
        <w:t xml:space="preserve">autocollants </w:t>
      </w:r>
      <w:r w:rsidR="008E7728">
        <w:rPr>
          <w:rFonts w:ascii="Times New Roman" w:hAnsi="Times New Roman" w:cs="Times New Roman"/>
          <w:lang w:val="fr-FR"/>
        </w:rPr>
        <w:t xml:space="preserve">et </w:t>
      </w:r>
      <w:r w:rsidR="008B329A">
        <w:rPr>
          <w:rFonts w:ascii="Times New Roman" w:hAnsi="Times New Roman" w:cs="Times New Roman"/>
          <w:lang w:val="fr-FR"/>
        </w:rPr>
        <w:t xml:space="preserve">une carte sont </w:t>
      </w:r>
      <w:r w:rsidR="00EB40A5">
        <w:rPr>
          <w:rFonts w:ascii="Times New Roman" w:hAnsi="Times New Roman" w:cs="Times New Roman"/>
          <w:lang w:val="fr-FR"/>
        </w:rPr>
        <w:t>données</w:t>
      </w:r>
      <w:r w:rsidR="008B329A">
        <w:rPr>
          <w:rFonts w:ascii="Times New Roman" w:hAnsi="Times New Roman" w:cs="Times New Roman"/>
          <w:lang w:val="fr-FR"/>
        </w:rPr>
        <w:t xml:space="preserve"> </w:t>
      </w:r>
      <w:r w:rsidR="008766EF">
        <w:rPr>
          <w:rFonts w:ascii="Times New Roman" w:hAnsi="Times New Roman" w:cs="Times New Roman"/>
          <w:lang w:val="fr-FR"/>
        </w:rPr>
        <w:t>à</w:t>
      </w:r>
      <w:r w:rsidR="008B329A">
        <w:rPr>
          <w:rFonts w:ascii="Times New Roman" w:hAnsi="Times New Roman" w:cs="Times New Roman"/>
          <w:lang w:val="fr-FR"/>
        </w:rPr>
        <w:t xml:space="preserve"> chaque groupe</w:t>
      </w:r>
      <w:r w:rsidRPr="00774E68">
        <w:rPr>
          <w:rFonts w:ascii="Times New Roman" w:hAnsi="Times New Roman" w:cs="Times New Roman"/>
          <w:lang w:val="fr-FR"/>
        </w:rPr>
        <w:t xml:space="preserve">. C’est une </w:t>
      </w:r>
      <w:r w:rsidRPr="00774E68">
        <w:rPr>
          <w:rFonts w:ascii="Times New Roman" w:hAnsi="Times New Roman" w:cs="Times New Roman"/>
          <w:b/>
          <w:lang w:val="fr-FR"/>
        </w:rPr>
        <w:t xml:space="preserve">transplantation culturelle, </w:t>
      </w:r>
      <w:r w:rsidRPr="00774E68">
        <w:rPr>
          <w:rFonts w:ascii="Times New Roman" w:hAnsi="Times New Roman" w:cs="Times New Roman"/>
          <w:lang w:val="fr-FR"/>
        </w:rPr>
        <w:t xml:space="preserve">une </w:t>
      </w:r>
      <w:r w:rsidRPr="00774E68">
        <w:rPr>
          <w:rFonts w:ascii="Times New Roman" w:hAnsi="Times New Roman" w:cs="Times New Roman"/>
          <w:b/>
          <w:lang w:val="fr-FR"/>
        </w:rPr>
        <w:t xml:space="preserve">amplification, </w:t>
      </w:r>
      <w:r w:rsidRPr="00774E68">
        <w:rPr>
          <w:rFonts w:ascii="Times New Roman" w:hAnsi="Times New Roman" w:cs="Times New Roman"/>
          <w:lang w:val="fr-FR"/>
        </w:rPr>
        <w:t xml:space="preserve">une </w:t>
      </w:r>
      <w:r w:rsidRPr="00774E68">
        <w:rPr>
          <w:rFonts w:ascii="Times New Roman" w:hAnsi="Times New Roman" w:cs="Times New Roman"/>
          <w:b/>
          <w:lang w:val="fr-FR"/>
        </w:rPr>
        <w:t xml:space="preserve">modulation </w:t>
      </w:r>
      <w:r w:rsidRPr="00774E68">
        <w:rPr>
          <w:rFonts w:ascii="Times New Roman" w:hAnsi="Times New Roman" w:cs="Times New Roman"/>
          <w:lang w:val="fr-FR"/>
        </w:rPr>
        <w:t xml:space="preserve">et une </w:t>
      </w:r>
      <w:r w:rsidRPr="00774E68">
        <w:rPr>
          <w:rFonts w:ascii="Times New Roman" w:hAnsi="Times New Roman" w:cs="Times New Roman"/>
          <w:b/>
          <w:lang w:val="fr-FR"/>
        </w:rPr>
        <w:t xml:space="preserve">compensation. </w:t>
      </w:r>
    </w:p>
  </w:footnote>
  <w:footnote w:id="23">
    <w:p w:rsidR="00EA21B2" w:rsidRPr="00774E68" w:rsidRDefault="00EA21B2">
      <w:pPr>
        <w:pStyle w:val="FootnoteText"/>
        <w:rPr>
          <w:rFonts w:ascii="Times New Roman" w:hAnsi="Times New Roman" w:cs="Times New Roman"/>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fait une </w:t>
      </w:r>
      <w:r w:rsidRPr="00774E68">
        <w:rPr>
          <w:rFonts w:ascii="Times New Roman" w:hAnsi="Times New Roman" w:cs="Times New Roman"/>
          <w:b/>
          <w:lang w:val="fr-FR"/>
        </w:rPr>
        <w:t xml:space="preserve">traduction communicative, </w:t>
      </w:r>
      <w:r w:rsidRPr="00774E68">
        <w:rPr>
          <w:rFonts w:ascii="Times New Roman" w:hAnsi="Times New Roman" w:cs="Times New Roman"/>
          <w:lang w:val="fr-FR"/>
        </w:rPr>
        <w:t xml:space="preserve">parce que la phrase française « Aussi, il est conseillé de constituer des groupes de travail » signifie que les fonctionnaires du musée suggèrent de former les groupes de travail pour finir l’activité. </w:t>
      </w:r>
    </w:p>
  </w:footnote>
  <w:footnote w:id="24">
    <w:p w:rsidR="00EA21B2" w:rsidRPr="00E85BD8" w:rsidRDefault="00EA21B2">
      <w:pPr>
        <w:pStyle w:val="FootnoteText"/>
        <w:rPr>
          <w:lang w:val="fr-FR"/>
        </w:rPr>
      </w:pPr>
      <w:r w:rsidRPr="00774E68">
        <w:rPr>
          <w:rStyle w:val="FootnoteReference"/>
          <w:rFonts w:ascii="Times New Roman" w:hAnsi="Times New Roman" w:cs="Times New Roman"/>
        </w:rPr>
        <w:footnoteRef/>
      </w:r>
      <w:r w:rsidRPr="00774E68">
        <w:rPr>
          <w:rFonts w:ascii="Times New Roman" w:hAnsi="Times New Roman" w:cs="Times New Roman"/>
          <w:lang w:val="fr-FR"/>
        </w:rPr>
        <w:t xml:space="preserve"> J’ai changé un peu la structure de cette phrase, parce que j’ai commencé la phrase avec « then. » C’est une petite </w:t>
      </w:r>
      <w:r w:rsidRPr="00774E68">
        <w:rPr>
          <w:rFonts w:ascii="Times New Roman" w:hAnsi="Times New Roman" w:cs="Times New Roman"/>
          <w:b/>
          <w:lang w:val="fr-FR"/>
        </w:rPr>
        <w:t xml:space="preserve">transposition grammaticale </w:t>
      </w:r>
      <w:r w:rsidRPr="00774E68">
        <w:rPr>
          <w:rFonts w:ascii="Times New Roman" w:hAnsi="Times New Roman" w:cs="Times New Roman"/>
          <w:lang w:val="fr-FR"/>
        </w:rPr>
        <w:t xml:space="preserve">pour avoir une construction moins maladroite et pour utiliser une </w:t>
      </w:r>
      <w:r w:rsidRPr="00774E68">
        <w:rPr>
          <w:rFonts w:ascii="Times New Roman" w:hAnsi="Times New Roman" w:cs="Times New Roman"/>
          <w:b/>
          <w:lang w:val="fr-FR"/>
        </w:rPr>
        <w:t xml:space="preserve">syntaxe </w:t>
      </w:r>
      <w:r w:rsidRPr="00774E68">
        <w:rPr>
          <w:rFonts w:ascii="Times New Roman" w:hAnsi="Times New Roman" w:cs="Times New Roman"/>
          <w:lang w:val="fr-FR"/>
        </w:rPr>
        <w:t xml:space="preserve">logique. </w:t>
      </w:r>
    </w:p>
  </w:footnote>
  <w:footnote w:id="25">
    <w:p w:rsidR="00EA21B2" w:rsidRPr="00C01CAE" w:rsidRDefault="00EA21B2">
      <w:pPr>
        <w:pStyle w:val="FootnoteText"/>
        <w:rPr>
          <w:rFonts w:ascii="Times New Roman" w:hAnsi="Times New Roman" w:cs="Times New Roman"/>
          <w:b/>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Dans l’original, la phrase est “dernière escale,” alors j’ai préservé cette ambiguïté. C’est une </w:t>
      </w:r>
      <w:r w:rsidRPr="00C01CAE">
        <w:rPr>
          <w:rFonts w:ascii="Times New Roman" w:hAnsi="Times New Roman" w:cs="Times New Roman"/>
          <w:b/>
          <w:lang w:val="fr-FR"/>
        </w:rPr>
        <w:t xml:space="preserve">traduction littérale. </w:t>
      </w:r>
    </w:p>
  </w:footnote>
  <w:footnote w:id="26">
    <w:p w:rsidR="00EA21B2" w:rsidRPr="00C01CAE" w:rsidRDefault="00EA21B2">
      <w:pPr>
        <w:pStyle w:val="FootnoteText"/>
        <w:rPr>
          <w:rFonts w:ascii="Times New Roman" w:hAnsi="Times New Roman" w:cs="Times New Roman"/>
          <w:b/>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J’ai décidé de traduire ce mot « sakieh » en anglais avec l’expression « water wheel, » parce que la signification serait plus claire. C’est une </w:t>
      </w:r>
      <w:r w:rsidRPr="00C01CAE">
        <w:rPr>
          <w:rFonts w:ascii="Times New Roman" w:hAnsi="Times New Roman" w:cs="Times New Roman"/>
          <w:b/>
          <w:lang w:val="fr-FR"/>
        </w:rPr>
        <w:t xml:space="preserve">amplification </w:t>
      </w:r>
      <w:r w:rsidRPr="00C01CAE">
        <w:rPr>
          <w:rFonts w:ascii="Times New Roman" w:hAnsi="Times New Roman" w:cs="Times New Roman"/>
          <w:lang w:val="fr-FR"/>
        </w:rPr>
        <w:t xml:space="preserve">et l’usage du mot « sakieh » est un </w:t>
      </w:r>
      <w:r w:rsidRPr="00C01CAE">
        <w:rPr>
          <w:rFonts w:ascii="Times New Roman" w:hAnsi="Times New Roman" w:cs="Times New Roman"/>
          <w:b/>
          <w:lang w:val="fr-FR"/>
        </w:rPr>
        <w:t xml:space="preserve">emprunt culturel. </w:t>
      </w:r>
    </w:p>
  </w:footnote>
  <w:footnote w:id="27">
    <w:p w:rsidR="00EA21B2" w:rsidRPr="00C01CAE" w:rsidRDefault="00EA21B2">
      <w:pPr>
        <w:pStyle w:val="FootnoteText"/>
        <w:rPr>
          <w:rFonts w:ascii="Times New Roman" w:hAnsi="Times New Roman" w:cs="Times New Roman"/>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Comme ma traduction de “sakieh,” j’ai fait une </w:t>
      </w:r>
      <w:r w:rsidRPr="00C01CAE">
        <w:rPr>
          <w:rFonts w:ascii="Times New Roman" w:hAnsi="Times New Roman" w:cs="Times New Roman"/>
          <w:b/>
          <w:lang w:val="fr-FR"/>
        </w:rPr>
        <w:t xml:space="preserve">amplification </w:t>
      </w:r>
      <w:r w:rsidRPr="00C01CAE">
        <w:rPr>
          <w:rFonts w:ascii="Times New Roman" w:hAnsi="Times New Roman" w:cs="Times New Roman"/>
          <w:lang w:val="fr-FR"/>
        </w:rPr>
        <w:t xml:space="preserve">pour la traduction de cette phrase avec l’usage de l’expression anglaise explicative « couscous maker. » L’usage du mot original « couscoussier » est un </w:t>
      </w:r>
      <w:r w:rsidRPr="00C01CAE">
        <w:rPr>
          <w:rFonts w:ascii="Times New Roman" w:hAnsi="Times New Roman" w:cs="Times New Roman"/>
          <w:b/>
          <w:lang w:val="fr-FR"/>
        </w:rPr>
        <w:t xml:space="preserve">emprunt culturel. </w:t>
      </w:r>
    </w:p>
  </w:footnote>
  <w:footnote w:id="28">
    <w:p w:rsidR="00EA21B2" w:rsidRPr="00C01CAE" w:rsidRDefault="00EA21B2">
      <w:pPr>
        <w:pStyle w:val="FootnoteText"/>
        <w:rPr>
          <w:rFonts w:ascii="Times New Roman" w:hAnsi="Times New Roman" w:cs="Times New Roman"/>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Ici, j’ai fait une </w:t>
      </w:r>
      <w:r w:rsidRPr="00C01CAE">
        <w:rPr>
          <w:rFonts w:ascii="Times New Roman" w:hAnsi="Times New Roman" w:cs="Times New Roman"/>
          <w:b/>
          <w:lang w:val="fr-FR"/>
        </w:rPr>
        <w:t xml:space="preserve">traduction littérale </w:t>
      </w:r>
      <w:r w:rsidRPr="00C01CAE">
        <w:rPr>
          <w:rFonts w:ascii="Times New Roman" w:hAnsi="Times New Roman" w:cs="Times New Roman"/>
          <w:lang w:val="fr-FR"/>
        </w:rPr>
        <w:t xml:space="preserve">du nom original « Saint-Sépulcre » et j’ai utilisé un point pour tous les trois objets qui correspondent avec l’escale à Jérusalem, « la maquette du Saint-Sepulcre, al-Buraq et la lampe de Hanoukah » pour clarifier que ces objets correspondent avec cette escale. </w:t>
      </w:r>
    </w:p>
  </w:footnote>
  <w:footnote w:id="29">
    <w:p w:rsidR="00EA21B2" w:rsidRPr="00C01CAE" w:rsidRDefault="00EA21B2">
      <w:pPr>
        <w:pStyle w:val="FootnoteText"/>
        <w:rPr>
          <w:rFonts w:ascii="Times New Roman" w:hAnsi="Times New Roman" w:cs="Times New Roman"/>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J’ai gardé le nom original ici, parce qu’il n’y a pas une bonne traduction anglaise et parce que c’est un personnage dans les récits musulmans dans la langue arabe, alors je voudrais montrer respect pour cette tradition. </w:t>
      </w:r>
    </w:p>
  </w:footnote>
  <w:footnote w:id="30">
    <w:p w:rsidR="00EA21B2" w:rsidRPr="00C01CAE" w:rsidRDefault="00EA21B2">
      <w:pPr>
        <w:pStyle w:val="FootnoteText"/>
        <w:rPr>
          <w:rFonts w:ascii="Times New Roman" w:hAnsi="Times New Roman" w:cs="Times New Roman"/>
          <w:b/>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En anglais, on ne dit pas “the lamp of Hanukkah” ou “the Hanukkah lamp,” alors j’ai ecrit “Menorah,” le mot correct pour cette chose dans la langue hébreu qui est aussi utilisé en anglais. C’est un </w:t>
      </w:r>
      <w:r w:rsidRPr="00C01CAE">
        <w:rPr>
          <w:rFonts w:ascii="Times New Roman" w:hAnsi="Times New Roman" w:cs="Times New Roman"/>
          <w:b/>
          <w:lang w:val="fr-FR"/>
        </w:rPr>
        <w:t xml:space="preserve">emprunt culturel. </w:t>
      </w:r>
    </w:p>
  </w:footnote>
  <w:footnote w:id="31">
    <w:p w:rsidR="00EA21B2" w:rsidRPr="00C01CAE" w:rsidRDefault="00EA21B2">
      <w:pPr>
        <w:pStyle w:val="FootnoteText"/>
        <w:rPr>
          <w:rFonts w:ascii="Times New Roman" w:hAnsi="Times New Roman" w:cs="Times New Roman"/>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C’est le titre d’une œuvre d’art, alors je ne l’ai pas changée. </w:t>
      </w:r>
    </w:p>
  </w:footnote>
  <w:footnote w:id="32">
    <w:p w:rsidR="00EA21B2" w:rsidRPr="00AD5FB0" w:rsidRDefault="00EA21B2">
      <w:pPr>
        <w:pStyle w:val="FootnoteText"/>
        <w:rPr>
          <w:lang w:val="fr-FR"/>
        </w:rPr>
      </w:pPr>
      <w:r w:rsidRPr="00C01CAE">
        <w:rPr>
          <w:rStyle w:val="FootnoteReference"/>
          <w:rFonts w:ascii="Times New Roman" w:hAnsi="Times New Roman" w:cs="Times New Roman"/>
        </w:rPr>
        <w:footnoteRef/>
      </w:r>
      <w:r w:rsidRPr="00C01CAE">
        <w:rPr>
          <w:rFonts w:ascii="Times New Roman" w:hAnsi="Times New Roman" w:cs="Times New Roman"/>
          <w:lang w:val="fr-FR"/>
        </w:rPr>
        <w:t xml:space="preserve"> C’est une </w:t>
      </w:r>
      <w:r w:rsidRPr="00C01CAE">
        <w:rPr>
          <w:rFonts w:ascii="Times New Roman" w:hAnsi="Times New Roman" w:cs="Times New Roman"/>
          <w:b/>
          <w:lang w:val="fr-FR"/>
        </w:rPr>
        <w:t xml:space="preserve">traduction littérale </w:t>
      </w:r>
      <w:r w:rsidRPr="00C01CAE">
        <w:rPr>
          <w:rFonts w:ascii="Times New Roman" w:hAnsi="Times New Roman" w:cs="Times New Roman"/>
          <w:lang w:val="fr-FR"/>
        </w:rPr>
        <w:t xml:space="preserve">du mot “athlète au pugilat.” </w:t>
      </w:r>
    </w:p>
  </w:footnote>
  <w:footnote w:id="33">
    <w:p w:rsidR="00EA21B2" w:rsidRPr="005C34E2" w:rsidRDefault="00EA21B2">
      <w:pPr>
        <w:pStyle w:val="FootnoteText"/>
        <w:rPr>
          <w:rFonts w:ascii="Times New Roman" w:hAnsi="Times New Roman" w:cs="Times New Roman"/>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Ce texte est toujours écrit en typographie italique pour signifier que c’est le titre de l’activité.</w:t>
      </w:r>
    </w:p>
  </w:footnote>
  <w:footnote w:id="34">
    <w:p w:rsidR="00EA21B2" w:rsidRPr="005C34E2" w:rsidRDefault="00EA21B2">
      <w:pPr>
        <w:pStyle w:val="FootnoteText"/>
        <w:rPr>
          <w:rFonts w:ascii="Times New Roman" w:hAnsi="Times New Roman" w:cs="Times New Roman"/>
          <w:b/>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C’est une </w:t>
      </w:r>
      <w:r w:rsidRPr="005C34E2">
        <w:rPr>
          <w:rFonts w:ascii="Times New Roman" w:hAnsi="Times New Roman" w:cs="Times New Roman"/>
          <w:b/>
          <w:lang w:val="fr-FR"/>
        </w:rPr>
        <w:t xml:space="preserve">transplantation culturelle, </w:t>
      </w:r>
      <w:r w:rsidRPr="005C34E2">
        <w:rPr>
          <w:rFonts w:ascii="Times New Roman" w:hAnsi="Times New Roman" w:cs="Times New Roman"/>
          <w:lang w:val="fr-FR"/>
        </w:rPr>
        <w:t xml:space="preserve">parce que typiquement en anglais, on ne dit pas « hall of welcome » ou « welcome hall. » La phrase « entrance area » ou seulement « entrance » est moins maladroite. </w:t>
      </w:r>
    </w:p>
  </w:footnote>
  <w:footnote w:id="35">
    <w:p w:rsidR="00EA21B2" w:rsidRPr="005C34E2" w:rsidRDefault="00EA21B2">
      <w:pPr>
        <w:pStyle w:val="FootnoteText"/>
        <w:rPr>
          <w:rFonts w:ascii="Times New Roman" w:hAnsi="Times New Roman" w:cs="Times New Roman"/>
          <w:b/>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J’ai traduit la phrase « début de la visite » comme « Beginning of Visit » parce que c’est une nominalisation, comme l’original et c’est une expression utilisée en anglais. C’est un choix pour clarifier la </w:t>
      </w:r>
      <w:r w:rsidRPr="005C34E2">
        <w:rPr>
          <w:rFonts w:ascii="Times New Roman" w:hAnsi="Times New Roman" w:cs="Times New Roman"/>
          <w:b/>
          <w:lang w:val="fr-FR"/>
        </w:rPr>
        <w:t xml:space="preserve">syntaxe. </w:t>
      </w:r>
    </w:p>
  </w:footnote>
  <w:footnote w:id="36">
    <w:p w:rsidR="00EA21B2" w:rsidRPr="005C34E2" w:rsidRDefault="00EA21B2">
      <w:pPr>
        <w:pStyle w:val="FootnoteText"/>
        <w:rPr>
          <w:rFonts w:ascii="Times New Roman" w:hAnsi="Times New Roman" w:cs="Times New Roman"/>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“Hydraulic machine” est une</w:t>
      </w:r>
      <w:r w:rsidRPr="005C34E2">
        <w:rPr>
          <w:rFonts w:ascii="Times New Roman" w:hAnsi="Times New Roman" w:cs="Times New Roman"/>
          <w:b/>
          <w:lang w:val="fr-FR"/>
        </w:rPr>
        <w:t xml:space="preserve"> traduction littérale</w:t>
      </w:r>
      <w:r w:rsidRPr="005C34E2">
        <w:rPr>
          <w:rFonts w:ascii="Times New Roman" w:hAnsi="Times New Roman" w:cs="Times New Roman"/>
          <w:lang w:val="fr-FR"/>
        </w:rPr>
        <w:t xml:space="preserve"> de « machine hydraulique. » </w:t>
      </w:r>
    </w:p>
  </w:footnote>
  <w:footnote w:id="37">
    <w:p w:rsidR="00EA21B2" w:rsidRPr="005C34E2" w:rsidRDefault="00EA21B2">
      <w:pPr>
        <w:pStyle w:val="FootnoteText"/>
        <w:rPr>
          <w:rFonts w:ascii="Times New Roman" w:hAnsi="Times New Roman" w:cs="Times New Roman"/>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C’est une </w:t>
      </w:r>
      <w:r w:rsidRPr="005C34E2">
        <w:rPr>
          <w:rFonts w:ascii="Times New Roman" w:hAnsi="Times New Roman" w:cs="Times New Roman"/>
          <w:b/>
          <w:lang w:val="fr-FR"/>
        </w:rPr>
        <w:t xml:space="preserve">traduction communicative </w:t>
      </w:r>
      <w:r w:rsidRPr="005C34E2">
        <w:rPr>
          <w:rFonts w:ascii="Times New Roman" w:hAnsi="Times New Roman" w:cs="Times New Roman"/>
          <w:lang w:val="fr-FR"/>
        </w:rPr>
        <w:t xml:space="preserve">et assez </w:t>
      </w:r>
      <w:r w:rsidRPr="005C34E2">
        <w:rPr>
          <w:rFonts w:ascii="Times New Roman" w:hAnsi="Times New Roman" w:cs="Times New Roman"/>
          <w:b/>
          <w:lang w:val="fr-FR"/>
        </w:rPr>
        <w:t xml:space="preserve">littérale </w:t>
      </w:r>
      <w:r w:rsidRPr="005C34E2">
        <w:rPr>
          <w:rFonts w:ascii="Times New Roman" w:hAnsi="Times New Roman" w:cs="Times New Roman"/>
          <w:lang w:val="fr-FR"/>
        </w:rPr>
        <w:t xml:space="preserve">en anglais de l’expression « c’est-à-dire » en français. </w:t>
      </w:r>
    </w:p>
  </w:footnote>
  <w:footnote w:id="38">
    <w:p w:rsidR="00EA21B2" w:rsidRPr="005C34E2" w:rsidRDefault="00EA21B2">
      <w:pPr>
        <w:pStyle w:val="FootnoteText"/>
        <w:rPr>
          <w:rFonts w:ascii="Times New Roman" w:hAnsi="Times New Roman" w:cs="Times New Roman"/>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En anglais, le mot “circulate/circulation” est un peu maladroit dans cette phrase et cette construction. C’est trop formel. Donc, j’ai utilisé le mot « run, » parce que ce mot a la même signification dans ce contexte. </w:t>
      </w:r>
    </w:p>
  </w:footnote>
  <w:footnote w:id="39">
    <w:p w:rsidR="00EA21B2" w:rsidRPr="005C34E2" w:rsidRDefault="00EA21B2">
      <w:pPr>
        <w:pStyle w:val="FootnoteText"/>
        <w:rPr>
          <w:rFonts w:ascii="Times New Roman" w:hAnsi="Times New Roman" w:cs="Times New Roman"/>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C’est une </w:t>
      </w:r>
      <w:r w:rsidRPr="005C34E2">
        <w:rPr>
          <w:rFonts w:ascii="Times New Roman" w:hAnsi="Times New Roman" w:cs="Times New Roman"/>
          <w:b/>
          <w:lang w:val="fr-FR"/>
        </w:rPr>
        <w:t xml:space="preserve">traduction </w:t>
      </w:r>
      <w:r w:rsidRPr="005C34E2">
        <w:rPr>
          <w:rFonts w:ascii="Times New Roman" w:hAnsi="Times New Roman" w:cs="Times New Roman"/>
          <w:lang w:val="fr-FR"/>
        </w:rPr>
        <w:t xml:space="preserve">assez </w:t>
      </w:r>
      <w:r w:rsidRPr="005C34E2">
        <w:rPr>
          <w:rFonts w:ascii="Times New Roman" w:hAnsi="Times New Roman" w:cs="Times New Roman"/>
          <w:b/>
          <w:lang w:val="fr-FR"/>
        </w:rPr>
        <w:t xml:space="preserve">littérale </w:t>
      </w:r>
      <w:r w:rsidRPr="005C34E2">
        <w:rPr>
          <w:rFonts w:ascii="Times New Roman" w:hAnsi="Times New Roman" w:cs="Times New Roman"/>
          <w:lang w:val="fr-FR"/>
        </w:rPr>
        <w:t xml:space="preserve">en anglais de l’expression « jusqu’à » en français avec la signification spécifique qui marche le meilleur dans ce contexte. C’est une </w:t>
      </w:r>
      <w:r w:rsidRPr="005C34E2">
        <w:rPr>
          <w:rFonts w:ascii="Times New Roman" w:hAnsi="Times New Roman" w:cs="Times New Roman"/>
          <w:b/>
          <w:lang w:val="fr-FR"/>
        </w:rPr>
        <w:t xml:space="preserve">traduction communicative. </w:t>
      </w:r>
    </w:p>
  </w:footnote>
  <w:footnote w:id="40">
    <w:p w:rsidR="00EA21B2" w:rsidRPr="00996C4F" w:rsidRDefault="00EA21B2">
      <w:pPr>
        <w:pStyle w:val="FootnoteText"/>
        <w:rPr>
          <w:lang w:val="fr-FR"/>
        </w:rPr>
      </w:pPr>
      <w:r w:rsidRPr="005C34E2">
        <w:rPr>
          <w:rStyle w:val="FootnoteReference"/>
          <w:rFonts w:ascii="Times New Roman" w:hAnsi="Times New Roman" w:cs="Times New Roman"/>
        </w:rPr>
        <w:footnoteRef/>
      </w:r>
      <w:r w:rsidRPr="005C34E2">
        <w:rPr>
          <w:rFonts w:ascii="Times New Roman" w:hAnsi="Times New Roman" w:cs="Times New Roman"/>
          <w:lang w:val="fr-FR"/>
        </w:rPr>
        <w:t xml:space="preserve"> Selon moi, dans le contexte d’une roue hydraulique et un paragraphe au sujet de l’agriculture, la signification du mot « champs » est probablement un « field » pour l’agriculture. </w:t>
      </w:r>
    </w:p>
  </w:footnote>
  <w:footnote w:id="41">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J’ai fait une </w:t>
      </w:r>
      <w:r w:rsidRPr="00E65C24">
        <w:rPr>
          <w:rFonts w:ascii="Times New Roman" w:hAnsi="Times New Roman" w:cs="Times New Roman"/>
          <w:b/>
          <w:lang w:val="fr-FR"/>
        </w:rPr>
        <w:t xml:space="preserve">traduction libre </w:t>
      </w:r>
      <w:r w:rsidRPr="00E65C24">
        <w:rPr>
          <w:rFonts w:ascii="Times New Roman" w:hAnsi="Times New Roman" w:cs="Times New Roman"/>
          <w:lang w:val="fr-FR"/>
        </w:rPr>
        <w:t xml:space="preserve">en anglais de cette phrase, parce que les constructions de l’original en français seraient maladroites avec une traduction littérale en anglais. J’ai changé la </w:t>
      </w:r>
      <w:r w:rsidRPr="00E65C24">
        <w:rPr>
          <w:rFonts w:ascii="Times New Roman" w:hAnsi="Times New Roman" w:cs="Times New Roman"/>
          <w:b/>
          <w:lang w:val="fr-FR"/>
        </w:rPr>
        <w:t xml:space="preserve">syntaxe </w:t>
      </w:r>
      <w:r w:rsidRPr="00E65C24">
        <w:rPr>
          <w:rFonts w:ascii="Times New Roman" w:hAnsi="Times New Roman" w:cs="Times New Roman"/>
          <w:lang w:val="fr-FR"/>
        </w:rPr>
        <w:t xml:space="preserve">et j’ai fait une </w:t>
      </w:r>
      <w:r w:rsidRPr="00E65C24">
        <w:rPr>
          <w:rFonts w:ascii="Times New Roman" w:hAnsi="Times New Roman" w:cs="Times New Roman"/>
          <w:b/>
          <w:lang w:val="fr-FR"/>
        </w:rPr>
        <w:t xml:space="preserve">transplantation culturelle. </w:t>
      </w:r>
    </w:p>
  </w:footnote>
  <w:footnote w:id="42">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C’est une autre </w:t>
      </w:r>
      <w:r w:rsidRPr="00E65C24">
        <w:rPr>
          <w:rFonts w:ascii="Times New Roman" w:hAnsi="Times New Roman" w:cs="Times New Roman"/>
          <w:b/>
          <w:lang w:val="fr-FR"/>
        </w:rPr>
        <w:t xml:space="preserve">traduction libre, </w:t>
      </w:r>
      <w:r w:rsidRPr="00E65C24">
        <w:rPr>
          <w:rFonts w:ascii="Times New Roman" w:hAnsi="Times New Roman" w:cs="Times New Roman"/>
          <w:lang w:val="fr-FR"/>
        </w:rPr>
        <w:t xml:space="preserve">parce que les constructions originales et la </w:t>
      </w:r>
      <w:r w:rsidRPr="00E65C24">
        <w:rPr>
          <w:rFonts w:ascii="Times New Roman" w:hAnsi="Times New Roman" w:cs="Times New Roman"/>
          <w:b/>
          <w:lang w:val="fr-FR"/>
        </w:rPr>
        <w:t xml:space="preserve">syntaxe </w:t>
      </w:r>
      <w:r w:rsidRPr="00E65C24">
        <w:rPr>
          <w:rFonts w:ascii="Times New Roman" w:hAnsi="Times New Roman" w:cs="Times New Roman"/>
          <w:lang w:val="fr-FR"/>
        </w:rPr>
        <w:t xml:space="preserve">dans le français ne marchent pas très bien en anglais. C’est une </w:t>
      </w:r>
      <w:r w:rsidRPr="00E65C24">
        <w:rPr>
          <w:rFonts w:ascii="Times New Roman" w:hAnsi="Times New Roman" w:cs="Times New Roman"/>
          <w:b/>
          <w:lang w:val="fr-FR"/>
        </w:rPr>
        <w:t xml:space="preserve">transplantation culturelle. </w:t>
      </w:r>
    </w:p>
  </w:footnote>
  <w:footnote w:id="43">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C’est une </w:t>
      </w:r>
      <w:r w:rsidRPr="00E65C24">
        <w:rPr>
          <w:rFonts w:ascii="Times New Roman" w:hAnsi="Times New Roman" w:cs="Times New Roman"/>
          <w:b/>
          <w:lang w:val="fr-FR"/>
        </w:rPr>
        <w:t xml:space="preserve">traduction équilibrée </w:t>
      </w:r>
      <w:r w:rsidRPr="00E65C24">
        <w:rPr>
          <w:rFonts w:ascii="Times New Roman" w:hAnsi="Times New Roman" w:cs="Times New Roman"/>
          <w:lang w:val="fr-FR"/>
        </w:rPr>
        <w:t xml:space="preserve">dans laquelle j’ai réécrit certaines parties de cette phrase avec des </w:t>
      </w:r>
      <w:r w:rsidRPr="00E65C24">
        <w:rPr>
          <w:rFonts w:ascii="Times New Roman" w:hAnsi="Times New Roman" w:cs="Times New Roman"/>
          <w:b/>
          <w:lang w:val="fr-FR"/>
        </w:rPr>
        <w:t xml:space="preserve">transplantations culturelles </w:t>
      </w:r>
      <w:r w:rsidRPr="00E65C24">
        <w:rPr>
          <w:rFonts w:ascii="Times New Roman" w:hAnsi="Times New Roman" w:cs="Times New Roman"/>
          <w:lang w:val="fr-FR"/>
        </w:rPr>
        <w:t xml:space="preserve">et une </w:t>
      </w:r>
      <w:r w:rsidRPr="00E65C24">
        <w:rPr>
          <w:rFonts w:ascii="Times New Roman" w:hAnsi="Times New Roman" w:cs="Times New Roman"/>
          <w:b/>
          <w:lang w:val="fr-FR"/>
        </w:rPr>
        <w:t xml:space="preserve">syntaxe </w:t>
      </w:r>
      <w:r w:rsidRPr="00E65C24">
        <w:rPr>
          <w:rFonts w:ascii="Times New Roman" w:hAnsi="Times New Roman" w:cs="Times New Roman"/>
          <w:lang w:val="fr-FR"/>
        </w:rPr>
        <w:t xml:space="preserve">qui marchent en anglais. </w:t>
      </w:r>
    </w:p>
  </w:footnote>
  <w:footnote w:id="44">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C’est une </w:t>
      </w:r>
      <w:r w:rsidRPr="00E65C24">
        <w:rPr>
          <w:rFonts w:ascii="Times New Roman" w:hAnsi="Times New Roman" w:cs="Times New Roman"/>
          <w:b/>
          <w:lang w:val="fr-FR"/>
        </w:rPr>
        <w:t xml:space="preserve">traduction littérale </w:t>
      </w:r>
      <w:r w:rsidRPr="00E65C24">
        <w:rPr>
          <w:rFonts w:ascii="Times New Roman" w:hAnsi="Times New Roman" w:cs="Times New Roman"/>
          <w:lang w:val="fr-FR"/>
        </w:rPr>
        <w:t>de l’expression “</w:t>
      </w:r>
      <w:r w:rsidR="009803EF" w:rsidRPr="00E65C24">
        <w:rPr>
          <w:rFonts w:ascii="Times New Roman" w:hAnsi="Times New Roman" w:cs="Times New Roman"/>
          <w:lang w:val="fr-FR"/>
        </w:rPr>
        <w:t>région</w:t>
      </w:r>
      <w:r w:rsidRPr="00E65C24">
        <w:rPr>
          <w:rFonts w:ascii="Times New Roman" w:hAnsi="Times New Roman" w:cs="Times New Roman"/>
          <w:lang w:val="fr-FR"/>
        </w:rPr>
        <w:t xml:space="preserve"> agricole” en français. </w:t>
      </w:r>
    </w:p>
  </w:footnote>
  <w:footnote w:id="45">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Le mot anglais “Egypt” est une </w:t>
      </w:r>
      <w:r w:rsidRPr="00E65C24">
        <w:rPr>
          <w:rFonts w:ascii="Times New Roman" w:hAnsi="Times New Roman" w:cs="Times New Roman"/>
          <w:b/>
          <w:lang w:val="fr-FR"/>
        </w:rPr>
        <w:t xml:space="preserve">amplification </w:t>
      </w:r>
      <w:r w:rsidRPr="00E65C24">
        <w:rPr>
          <w:rFonts w:ascii="Times New Roman" w:hAnsi="Times New Roman" w:cs="Times New Roman"/>
          <w:lang w:val="fr-FR"/>
        </w:rPr>
        <w:t xml:space="preserve">pour clarifier que cette ville est dans le pays d’Égypte. </w:t>
      </w:r>
    </w:p>
  </w:footnote>
  <w:footnote w:id="46">
    <w:p w:rsidR="00EA21B2" w:rsidRPr="00E65C24" w:rsidRDefault="00EA21B2">
      <w:pPr>
        <w:pStyle w:val="FootnoteText"/>
        <w:rPr>
          <w:rFonts w:ascii="Times New Roman" w:hAnsi="Times New Roman" w:cs="Times New Roman"/>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Dans ce contexte, l’expression anglaise « do you think » est une construction moins maladroite de « in your opinion » et elle garde la signification de l’expression originale « à votre avis » dans le contexte de cette phrase. C’est une </w:t>
      </w:r>
      <w:r w:rsidRPr="00E65C24">
        <w:rPr>
          <w:rFonts w:ascii="Times New Roman" w:hAnsi="Times New Roman" w:cs="Times New Roman"/>
          <w:b/>
          <w:lang w:val="fr-FR"/>
        </w:rPr>
        <w:t xml:space="preserve">modulation, </w:t>
      </w:r>
      <w:r w:rsidRPr="00E65C24">
        <w:rPr>
          <w:rFonts w:ascii="Times New Roman" w:hAnsi="Times New Roman" w:cs="Times New Roman"/>
          <w:lang w:val="fr-FR"/>
        </w:rPr>
        <w:t xml:space="preserve">une </w:t>
      </w:r>
      <w:r w:rsidRPr="00E65C24">
        <w:rPr>
          <w:rFonts w:ascii="Times New Roman" w:hAnsi="Times New Roman" w:cs="Times New Roman"/>
          <w:b/>
          <w:lang w:val="fr-FR"/>
        </w:rPr>
        <w:t xml:space="preserve">traduction </w:t>
      </w:r>
      <w:r w:rsidRPr="00E65C24">
        <w:rPr>
          <w:rFonts w:ascii="Times New Roman" w:hAnsi="Times New Roman" w:cs="Times New Roman"/>
          <w:lang w:val="fr-FR"/>
        </w:rPr>
        <w:t xml:space="preserve">un peu </w:t>
      </w:r>
      <w:r w:rsidRPr="00E65C24">
        <w:rPr>
          <w:rFonts w:ascii="Times New Roman" w:hAnsi="Times New Roman" w:cs="Times New Roman"/>
          <w:b/>
          <w:lang w:val="fr-FR"/>
        </w:rPr>
        <w:t xml:space="preserve">idiomatique </w:t>
      </w:r>
      <w:r w:rsidRPr="00E65C24">
        <w:rPr>
          <w:rFonts w:ascii="Times New Roman" w:hAnsi="Times New Roman" w:cs="Times New Roman"/>
          <w:lang w:val="fr-FR"/>
        </w:rPr>
        <w:t xml:space="preserve">et une </w:t>
      </w:r>
      <w:r w:rsidRPr="00E65C24">
        <w:rPr>
          <w:rFonts w:ascii="Times New Roman" w:hAnsi="Times New Roman" w:cs="Times New Roman"/>
          <w:b/>
          <w:lang w:val="fr-FR"/>
        </w:rPr>
        <w:t xml:space="preserve">traduction communicative. </w:t>
      </w:r>
    </w:p>
  </w:footnote>
  <w:footnote w:id="47">
    <w:p w:rsidR="00EA21B2" w:rsidRPr="001B7F25" w:rsidRDefault="00EA21B2">
      <w:pPr>
        <w:pStyle w:val="FootnoteText"/>
        <w:rPr>
          <w:lang w:val="fr-FR"/>
        </w:rPr>
      </w:pPr>
      <w:r w:rsidRPr="00E65C24">
        <w:rPr>
          <w:rStyle w:val="FootnoteReference"/>
          <w:rFonts w:ascii="Times New Roman" w:hAnsi="Times New Roman" w:cs="Times New Roman"/>
        </w:rPr>
        <w:footnoteRef/>
      </w:r>
      <w:r w:rsidRPr="00E65C24">
        <w:rPr>
          <w:rFonts w:ascii="Times New Roman" w:hAnsi="Times New Roman" w:cs="Times New Roman"/>
          <w:lang w:val="fr-FR"/>
        </w:rPr>
        <w:t xml:space="preserve"> La phrase « set in motion » est une </w:t>
      </w:r>
      <w:r w:rsidRPr="00E65C24">
        <w:rPr>
          <w:rFonts w:ascii="Times New Roman" w:hAnsi="Times New Roman" w:cs="Times New Roman"/>
          <w:b/>
          <w:lang w:val="fr-FR"/>
        </w:rPr>
        <w:t xml:space="preserve">traduction communicative, </w:t>
      </w:r>
      <w:r w:rsidRPr="00E65C24">
        <w:rPr>
          <w:rFonts w:ascii="Times New Roman" w:hAnsi="Times New Roman" w:cs="Times New Roman"/>
          <w:lang w:val="fr-FR"/>
        </w:rPr>
        <w:t xml:space="preserve">fidèle et assez </w:t>
      </w:r>
      <w:r w:rsidRPr="00E65C24">
        <w:rPr>
          <w:rFonts w:ascii="Times New Roman" w:hAnsi="Times New Roman" w:cs="Times New Roman"/>
          <w:b/>
          <w:lang w:val="fr-FR"/>
        </w:rPr>
        <w:t xml:space="preserve">littérale </w:t>
      </w:r>
      <w:r w:rsidRPr="00E65C24">
        <w:rPr>
          <w:rFonts w:ascii="Times New Roman" w:hAnsi="Times New Roman" w:cs="Times New Roman"/>
          <w:lang w:val="fr-FR"/>
        </w:rPr>
        <w:t xml:space="preserve">de la phrase originale « mettaient en branle » </w:t>
      </w:r>
    </w:p>
  </w:footnote>
  <w:footnote w:id="48">
    <w:p w:rsidR="00EA21B2" w:rsidRPr="005E677F" w:rsidRDefault="00EA21B2">
      <w:pPr>
        <w:pStyle w:val="FootnoteText"/>
        <w:rPr>
          <w:rFonts w:ascii="Times New Roman" w:hAnsi="Times New Roman" w:cs="Times New Roman"/>
          <w:lang w:val="fr-FR"/>
        </w:rPr>
      </w:pPr>
      <w:r w:rsidRPr="005E677F">
        <w:rPr>
          <w:rStyle w:val="FootnoteReference"/>
          <w:rFonts w:ascii="Times New Roman" w:hAnsi="Times New Roman" w:cs="Times New Roman"/>
        </w:rPr>
        <w:footnoteRef/>
      </w:r>
      <w:r w:rsidRPr="005E677F">
        <w:rPr>
          <w:rFonts w:ascii="Times New Roman" w:hAnsi="Times New Roman" w:cs="Times New Roman"/>
          <w:lang w:val="fr-FR"/>
        </w:rPr>
        <w:t xml:space="preserve"> Ici, le mot « bœuf » en français est un </w:t>
      </w:r>
      <w:r w:rsidRPr="005E677F">
        <w:rPr>
          <w:rFonts w:ascii="Times New Roman" w:hAnsi="Times New Roman" w:cs="Times New Roman"/>
          <w:b/>
          <w:lang w:val="fr-FR"/>
        </w:rPr>
        <w:t xml:space="preserve">hypéronyme </w:t>
      </w:r>
      <w:r w:rsidRPr="005E677F">
        <w:rPr>
          <w:rFonts w:ascii="Times New Roman" w:hAnsi="Times New Roman" w:cs="Times New Roman"/>
          <w:lang w:val="fr-FR"/>
        </w:rPr>
        <w:t xml:space="preserve">pour les </w:t>
      </w:r>
      <w:r w:rsidRPr="005E677F">
        <w:rPr>
          <w:rFonts w:ascii="Times New Roman" w:hAnsi="Times New Roman" w:cs="Times New Roman"/>
          <w:b/>
          <w:lang w:val="fr-FR"/>
        </w:rPr>
        <w:t xml:space="preserve">hyponymes </w:t>
      </w:r>
      <w:r w:rsidRPr="005E677F">
        <w:rPr>
          <w:rFonts w:ascii="Times New Roman" w:hAnsi="Times New Roman" w:cs="Times New Roman"/>
          <w:lang w:val="fr-FR"/>
        </w:rPr>
        <w:t xml:space="preserve">anglais « ox/oxen, » qui signifie l’animal agricole, ou « beef, » qui signifie la viande de cet animal. </w:t>
      </w:r>
    </w:p>
  </w:footnote>
  <w:footnote w:id="49">
    <w:p w:rsidR="00EA21B2" w:rsidRPr="00655672" w:rsidRDefault="00EA21B2">
      <w:pPr>
        <w:pStyle w:val="FootnoteText"/>
        <w:rPr>
          <w:lang w:val="fr-FR"/>
        </w:rPr>
      </w:pPr>
      <w:r w:rsidRPr="005E677F">
        <w:rPr>
          <w:rStyle w:val="FootnoteReference"/>
          <w:rFonts w:ascii="Times New Roman" w:hAnsi="Times New Roman" w:cs="Times New Roman"/>
        </w:rPr>
        <w:footnoteRef/>
      </w:r>
      <w:r w:rsidRPr="005E677F">
        <w:rPr>
          <w:rFonts w:ascii="Times New Roman" w:hAnsi="Times New Roman" w:cs="Times New Roman"/>
          <w:lang w:val="fr-FR"/>
        </w:rPr>
        <w:t xml:space="preserve"> La phrase « hand out » en anglais est moins formelle et maladroite du mot « distribute, » alors j’ai écrit « hand out. » </w:t>
      </w:r>
    </w:p>
  </w:footnote>
  <w:footnote w:id="50">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Dans ce cas, à mon avis, la signification de « couscoussier » est plus claire si je donne une traduction anglaise, mais c’est plus fidèle au texte source si j’inclus aussi le nom original. </w:t>
      </w:r>
    </w:p>
  </w:footnote>
  <w:footnote w:id="51">
    <w:p w:rsidR="00EA21B2" w:rsidRPr="001A7DD2" w:rsidRDefault="00EA21B2">
      <w:pPr>
        <w:pStyle w:val="FootnoteText"/>
        <w:rPr>
          <w:rFonts w:ascii="Times New Roman" w:hAnsi="Times New Roman" w:cs="Times New Roman"/>
          <w:b/>
        </w:rPr>
      </w:pPr>
      <w:r w:rsidRPr="001A7DD2">
        <w:rPr>
          <w:rStyle w:val="FootnoteReference"/>
          <w:rFonts w:ascii="Times New Roman" w:hAnsi="Times New Roman" w:cs="Times New Roman"/>
        </w:rPr>
        <w:footnoteRef/>
      </w:r>
      <w:r w:rsidRPr="001A7DD2">
        <w:rPr>
          <w:rFonts w:ascii="Times New Roman" w:hAnsi="Times New Roman" w:cs="Times New Roman"/>
        </w:rPr>
        <w:t xml:space="preserve"> C’est une </w:t>
      </w:r>
      <w:r w:rsidR="00994A9C">
        <w:rPr>
          <w:rFonts w:ascii="Times New Roman" w:hAnsi="Times New Roman" w:cs="Times New Roman"/>
          <w:b/>
        </w:rPr>
        <w:t xml:space="preserve">traduction </w:t>
      </w:r>
      <w:r w:rsidR="00994A9C" w:rsidRPr="00994A9C">
        <w:rPr>
          <w:rFonts w:ascii="Times New Roman" w:hAnsi="Times New Roman" w:cs="Times New Roman"/>
          <w:b/>
        </w:rPr>
        <w:t>littérale</w:t>
      </w:r>
      <w:r w:rsidRPr="001A7DD2">
        <w:rPr>
          <w:rFonts w:ascii="Times New Roman" w:hAnsi="Times New Roman" w:cs="Times New Roman"/>
          <w:b/>
        </w:rPr>
        <w:t xml:space="preserve">. </w:t>
      </w:r>
    </w:p>
  </w:footnote>
  <w:footnote w:id="52">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J’ai fait une </w:t>
      </w:r>
      <w:r w:rsidRPr="001A7DD2">
        <w:rPr>
          <w:rFonts w:ascii="Times New Roman" w:hAnsi="Times New Roman" w:cs="Times New Roman"/>
          <w:b/>
          <w:lang w:val="fr-FR"/>
        </w:rPr>
        <w:t xml:space="preserve">amplification </w:t>
      </w:r>
      <w:r w:rsidRPr="001A7DD2">
        <w:rPr>
          <w:rFonts w:ascii="Times New Roman" w:hAnsi="Times New Roman" w:cs="Times New Roman"/>
          <w:lang w:val="fr-FR"/>
        </w:rPr>
        <w:t xml:space="preserve">ici, avec la phrase « traditional specialty dish » pour clarifier la signification de « plat typique. » </w:t>
      </w:r>
    </w:p>
  </w:footnote>
  <w:footnote w:id="53">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J’ai fait un changement dans la </w:t>
      </w:r>
      <w:r w:rsidRPr="001A7DD2">
        <w:rPr>
          <w:rFonts w:ascii="Times New Roman" w:hAnsi="Times New Roman" w:cs="Times New Roman"/>
          <w:b/>
          <w:lang w:val="fr-FR"/>
        </w:rPr>
        <w:t xml:space="preserve">syntaxe </w:t>
      </w:r>
      <w:r w:rsidRPr="001A7DD2">
        <w:rPr>
          <w:rFonts w:ascii="Times New Roman" w:hAnsi="Times New Roman" w:cs="Times New Roman"/>
          <w:lang w:val="fr-FR"/>
        </w:rPr>
        <w:t xml:space="preserve">pour rendre cette partie du texte, « pays : l’Algerie, la Tunisie ou le Maroc, » moins maladroite en anglais, avec une construction plus commune : « countries, including Algeria, Tunisia, and Morocco. » </w:t>
      </w:r>
    </w:p>
  </w:footnote>
  <w:footnote w:id="54">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J’ai fait une </w:t>
      </w:r>
      <w:r w:rsidRPr="001A7DD2">
        <w:rPr>
          <w:rFonts w:ascii="Times New Roman" w:hAnsi="Times New Roman" w:cs="Times New Roman"/>
          <w:b/>
          <w:lang w:val="fr-FR"/>
        </w:rPr>
        <w:t xml:space="preserve">amplification </w:t>
      </w:r>
      <w:r w:rsidRPr="001A7DD2">
        <w:rPr>
          <w:rFonts w:ascii="Times New Roman" w:hAnsi="Times New Roman" w:cs="Times New Roman"/>
          <w:lang w:val="fr-FR"/>
        </w:rPr>
        <w:t xml:space="preserve">avec les mots « all of their » et « a bit » pour clarifier la signification centrale de la phrase : les recettes pour faire le couscous en Algérie, la Tunisie et le Maroc sont différentes les unes des autres. </w:t>
      </w:r>
    </w:p>
  </w:footnote>
  <w:footnote w:id="55">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C’est la </w:t>
      </w:r>
      <w:r w:rsidRPr="001A7DD2">
        <w:rPr>
          <w:rFonts w:ascii="Times New Roman" w:hAnsi="Times New Roman" w:cs="Times New Roman"/>
          <w:b/>
          <w:lang w:val="fr-FR"/>
        </w:rPr>
        <w:t xml:space="preserve">traduction littérale </w:t>
      </w:r>
      <w:r w:rsidRPr="001A7DD2">
        <w:rPr>
          <w:rFonts w:ascii="Times New Roman" w:hAnsi="Times New Roman" w:cs="Times New Roman"/>
          <w:lang w:val="fr-FR"/>
        </w:rPr>
        <w:t xml:space="preserve">de « récipient » en français. </w:t>
      </w:r>
    </w:p>
  </w:footnote>
  <w:footnote w:id="56">
    <w:p w:rsidR="00EA21B2" w:rsidRPr="001A7DD2" w:rsidRDefault="00EA21B2">
      <w:pPr>
        <w:pStyle w:val="FootnoteText"/>
        <w:rPr>
          <w:rFonts w:ascii="Times New Roman" w:hAnsi="Times New Roman" w:cs="Times New Roman"/>
          <w:b/>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La phrase « strewn with small holes » est une </w:t>
      </w:r>
      <w:r w:rsidRPr="001A7DD2">
        <w:rPr>
          <w:rFonts w:ascii="Times New Roman" w:hAnsi="Times New Roman" w:cs="Times New Roman"/>
          <w:b/>
          <w:lang w:val="fr-FR"/>
        </w:rPr>
        <w:t xml:space="preserve">traduction communicative </w:t>
      </w:r>
      <w:r w:rsidRPr="001A7DD2">
        <w:rPr>
          <w:rFonts w:ascii="Times New Roman" w:hAnsi="Times New Roman" w:cs="Times New Roman"/>
          <w:lang w:val="fr-FR"/>
        </w:rPr>
        <w:t xml:space="preserve">de la phrase « parsemé de petits trous » qui reste fidèle à l’original et qui est assez </w:t>
      </w:r>
      <w:r w:rsidRPr="001A7DD2">
        <w:rPr>
          <w:rFonts w:ascii="Times New Roman" w:hAnsi="Times New Roman" w:cs="Times New Roman"/>
          <w:b/>
          <w:lang w:val="fr-FR"/>
        </w:rPr>
        <w:t xml:space="preserve">littérale. </w:t>
      </w:r>
    </w:p>
  </w:footnote>
  <w:footnote w:id="57">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J’ai fait des </w:t>
      </w:r>
      <w:r w:rsidRPr="001A7DD2">
        <w:rPr>
          <w:rFonts w:ascii="Times New Roman" w:hAnsi="Times New Roman" w:cs="Times New Roman"/>
          <w:b/>
          <w:lang w:val="fr-FR"/>
        </w:rPr>
        <w:t xml:space="preserve">transpositions grammaticales </w:t>
      </w:r>
      <w:r w:rsidRPr="001A7DD2">
        <w:rPr>
          <w:rFonts w:ascii="Times New Roman" w:hAnsi="Times New Roman" w:cs="Times New Roman"/>
          <w:lang w:val="fr-FR"/>
        </w:rPr>
        <w:t xml:space="preserve">et des changements de la </w:t>
      </w:r>
      <w:r w:rsidRPr="001A7DD2">
        <w:rPr>
          <w:rFonts w:ascii="Times New Roman" w:hAnsi="Times New Roman" w:cs="Times New Roman"/>
          <w:b/>
          <w:lang w:val="fr-FR"/>
        </w:rPr>
        <w:t xml:space="preserve">syntaxe </w:t>
      </w:r>
      <w:r w:rsidRPr="001A7DD2">
        <w:rPr>
          <w:rFonts w:ascii="Times New Roman" w:hAnsi="Times New Roman" w:cs="Times New Roman"/>
          <w:lang w:val="fr-FR"/>
        </w:rPr>
        <w:t xml:space="preserve">pour rendre ce texte plus clair et fluide en anglais. </w:t>
      </w:r>
    </w:p>
  </w:footnote>
  <w:footnote w:id="58">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J’ai fait une </w:t>
      </w:r>
      <w:r w:rsidRPr="001A7DD2">
        <w:rPr>
          <w:rFonts w:ascii="Times New Roman" w:hAnsi="Times New Roman" w:cs="Times New Roman"/>
          <w:b/>
          <w:lang w:val="fr-FR"/>
        </w:rPr>
        <w:t>amplification,</w:t>
      </w:r>
      <w:r w:rsidRPr="001A7DD2">
        <w:rPr>
          <w:rFonts w:ascii="Times New Roman" w:hAnsi="Times New Roman" w:cs="Times New Roman"/>
          <w:lang w:val="fr-FR"/>
        </w:rPr>
        <w:t xml:space="preserve"> « in the couscoussier, » pour clarifier la signification de la phrase entière. </w:t>
      </w:r>
    </w:p>
  </w:footnote>
  <w:footnote w:id="59">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C’est la </w:t>
      </w:r>
      <w:r w:rsidRPr="001A7DD2">
        <w:rPr>
          <w:rFonts w:ascii="Times New Roman" w:hAnsi="Times New Roman" w:cs="Times New Roman"/>
          <w:b/>
          <w:lang w:val="fr-FR"/>
        </w:rPr>
        <w:t xml:space="preserve">traduction littérale </w:t>
      </w:r>
      <w:r w:rsidRPr="001A7DD2">
        <w:rPr>
          <w:rFonts w:ascii="Times New Roman" w:hAnsi="Times New Roman" w:cs="Times New Roman"/>
          <w:lang w:val="fr-FR"/>
        </w:rPr>
        <w:t>en anglais</w:t>
      </w:r>
      <w:r w:rsidRPr="001A7DD2">
        <w:rPr>
          <w:rFonts w:ascii="Times New Roman" w:hAnsi="Times New Roman" w:cs="Times New Roman"/>
          <w:b/>
          <w:lang w:val="fr-FR"/>
        </w:rPr>
        <w:t xml:space="preserve"> </w:t>
      </w:r>
      <w:r w:rsidRPr="001A7DD2">
        <w:rPr>
          <w:rFonts w:ascii="Times New Roman" w:hAnsi="Times New Roman" w:cs="Times New Roman"/>
          <w:lang w:val="fr-FR"/>
        </w:rPr>
        <w:t xml:space="preserve">du mot « la semoule » en français. </w:t>
      </w:r>
    </w:p>
  </w:footnote>
  <w:footnote w:id="60">
    <w:p w:rsidR="00EA21B2" w:rsidRPr="006C66AC" w:rsidRDefault="00EA21B2">
      <w:pPr>
        <w:pStyle w:val="FootnoteText"/>
        <w:rPr>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Dans le français original, le texte source écrit « la viande d’agneau, » mais en anglais, on ne doit pas écrire « the meat of the lamb. » On peut écrire simplement « lamb » et la signification est claire dans ce contexte. « Lamb » est </w:t>
      </w:r>
      <w:r w:rsidRPr="001A7DD2">
        <w:rPr>
          <w:rFonts w:ascii="Times New Roman" w:hAnsi="Times New Roman" w:cs="Times New Roman"/>
          <w:b/>
          <w:lang w:val="fr-FR"/>
        </w:rPr>
        <w:t xml:space="preserve">l’hyperonyme </w:t>
      </w:r>
      <w:r w:rsidRPr="001A7DD2">
        <w:rPr>
          <w:rFonts w:ascii="Times New Roman" w:hAnsi="Times New Roman" w:cs="Times New Roman"/>
          <w:lang w:val="fr-FR"/>
        </w:rPr>
        <w:t xml:space="preserve">anglais correct pour la phrase </w:t>
      </w:r>
      <w:r w:rsidRPr="001A7DD2">
        <w:rPr>
          <w:rFonts w:ascii="Times New Roman" w:hAnsi="Times New Roman" w:cs="Times New Roman"/>
          <w:b/>
          <w:lang w:val="fr-FR"/>
        </w:rPr>
        <w:t xml:space="preserve">hyponyme </w:t>
      </w:r>
      <w:r w:rsidRPr="001A7DD2">
        <w:rPr>
          <w:rFonts w:ascii="Times New Roman" w:hAnsi="Times New Roman" w:cs="Times New Roman"/>
          <w:lang w:val="fr-FR"/>
        </w:rPr>
        <w:t>en français</w:t>
      </w:r>
      <w:r w:rsidR="006D4F38">
        <w:rPr>
          <w:rFonts w:ascii="Times New Roman" w:hAnsi="Times New Roman" w:cs="Times New Roman"/>
          <w:lang w:val="fr-FR"/>
        </w:rPr>
        <w:t xml:space="preserve"> « la viande d’agneau. » </w:t>
      </w:r>
    </w:p>
  </w:footnote>
  <w:footnote w:id="61">
    <w:p w:rsidR="00EA21B2" w:rsidRPr="001A7DD2" w:rsidRDefault="00EA21B2">
      <w:pPr>
        <w:pStyle w:val="FootnoteText"/>
        <w:rPr>
          <w:rFonts w:ascii="Times New Roman" w:hAnsi="Times New Roman" w:cs="Times New Roman"/>
          <w:lang w:val="fr-FR"/>
        </w:rPr>
      </w:pPr>
      <w:r w:rsidRPr="001A7DD2">
        <w:rPr>
          <w:rStyle w:val="FootnoteReference"/>
          <w:rFonts w:ascii="Times New Roman" w:hAnsi="Times New Roman" w:cs="Times New Roman"/>
        </w:rPr>
        <w:footnoteRef/>
      </w:r>
      <w:r w:rsidRPr="001A7DD2">
        <w:rPr>
          <w:rFonts w:ascii="Times New Roman" w:hAnsi="Times New Roman" w:cs="Times New Roman"/>
          <w:lang w:val="fr-FR"/>
        </w:rPr>
        <w:t xml:space="preserve"> Ici, j’ai fait une </w:t>
      </w:r>
      <w:r w:rsidRPr="001A7DD2">
        <w:rPr>
          <w:rFonts w:ascii="Times New Roman" w:hAnsi="Times New Roman" w:cs="Times New Roman"/>
          <w:b/>
          <w:lang w:val="fr-FR"/>
        </w:rPr>
        <w:t xml:space="preserve">traduction libre </w:t>
      </w:r>
      <w:r w:rsidRPr="001A7DD2">
        <w:rPr>
          <w:rFonts w:ascii="Times New Roman" w:hAnsi="Times New Roman" w:cs="Times New Roman"/>
          <w:lang w:val="fr-FR"/>
        </w:rPr>
        <w:t xml:space="preserve">de « marquée par la triade » parce qu’en anglais, la phrase « marked by the triad » est ambiguë et maladroite. Ma traduction garde encore la signification originale. C’est une </w:t>
      </w:r>
      <w:r w:rsidRPr="001A7DD2">
        <w:rPr>
          <w:rFonts w:ascii="Times New Roman" w:hAnsi="Times New Roman" w:cs="Times New Roman"/>
          <w:b/>
          <w:lang w:val="fr-FR"/>
        </w:rPr>
        <w:t xml:space="preserve">transplantation culturelle. </w:t>
      </w:r>
    </w:p>
  </w:footnote>
  <w:footnote w:id="62">
    <w:p w:rsidR="00EA21B2" w:rsidRPr="00717231" w:rsidRDefault="00EA21B2">
      <w:pPr>
        <w:pStyle w:val="FootnoteText"/>
        <w:rPr>
          <w:rFonts w:ascii="Times New Roman" w:hAnsi="Times New Roman" w:cs="Times New Roman"/>
          <w:b/>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choisi la phrase “social norms” ici parce que « sociabilities » semble maladroit et bizarre. C’est une </w:t>
      </w:r>
      <w:r w:rsidRPr="00717231">
        <w:rPr>
          <w:rFonts w:ascii="Times New Roman" w:hAnsi="Times New Roman" w:cs="Times New Roman"/>
          <w:b/>
          <w:lang w:val="fr-FR"/>
        </w:rPr>
        <w:t xml:space="preserve">transplantation culturelle </w:t>
      </w:r>
      <w:r w:rsidRPr="00717231">
        <w:rPr>
          <w:rFonts w:ascii="Times New Roman" w:hAnsi="Times New Roman" w:cs="Times New Roman"/>
          <w:lang w:val="fr-FR"/>
        </w:rPr>
        <w:t xml:space="preserve">et une </w:t>
      </w:r>
      <w:r w:rsidRPr="00717231">
        <w:rPr>
          <w:rFonts w:ascii="Times New Roman" w:hAnsi="Times New Roman" w:cs="Times New Roman"/>
          <w:b/>
          <w:lang w:val="fr-FR"/>
        </w:rPr>
        <w:t xml:space="preserve">adaptation. </w:t>
      </w:r>
    </w:p>
  </w:footnote>
  <w:footnote w:id="63">
    <w:p w:rsidR="00EA21B2" w:rsidRPr="00717231" w:rsidRDefault="00EA21B2">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Pour cette phrase, j’ai écrit une </w:t>
      </w:r>
      <w:r w:rsidRPr="00717231">
        <w:rPr>
          <w:rFonts w:ascii="Times New Roman" w:hAnsi="Times New Roman" w:cs="Times New Roman"/>
          <w:b/>
          <w:lang w:val="fr-FR"/>
        </w:rPr>
        <w:t xml:space="preserve">traduction libre </w:t>
      </w:r>
      <w:r w:rsidRPr="00717231">
        <w:rPr>
          <w:rFonts w:ascii="Times New Roman" w:hAnsi="Times New Roman" w:cs="Times New Roman"/>
          <w:lang w:val="fr-FR"/>
        </w:rPr>
        <w:t xml:space="preserve">et une </w:t>
      </w:r>
      <w:r w:rsidRPr="00717231">
        <w:rPr>
          <w:rFonts w:ascii="Times New Roman" w:hAnsi="Times New Roman" w:cs="Times New Roman"/>
          <w:b/>
          <w:lang w:val="fr-FR"/>
        </w:rPr>
        <w:t xml:space="preserve">transplantation culturelle, </w:t>
      </w:r>
      <w:r w:rsidRPr="00717231">
        <w:rPr>
          <w:rFonts w:ascii="Times New Roman" w:hAnsi="Times New Roman" w:cs="Times New Roman"/>
          <w:lang w:val="fr-FR"/>
        </w:rPr>
        <w:t xml:space="preserve">parce qu’une traduction littérale de la phrase originale serait trop maladroite. </w:t>
      </w:r>
    </w:p>
  </w:footnote>
  <w:footnote w:id="64">
    <w:p w:rsidR="00EA21B2" w:rsidRPr="00717231" w:rsidRDefault="00EA21B2">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changé la </w:t>
      </w:r>
      <w:r w:rsidRPr="00717231">
        <w:rPr>
          <w:rFonts w:ascii="Times New Roman" w:hAnsi="Times New Roman" w:cs="Times New Roman"/>
          <w:b/>
          <w:lang w:val="fr-FR"/>
        </w:rPr>
        <w:t>syntaxe</w:t>
      </w:r>
      <w:r w:rsidRPr="00717231">
        <w:rPr>
          <w:rFonts w:ascii="Times New Roman" w:hAnsi="Times New Roman" w:cs="Times New Roman"/>
          <w:lang w:val="fr-FR"/>
        </w:rPr>
        <w:t xml:space="preserve"> pour utiliser la phrase « such as, » parce que les parenthèses dans l’original sont des parties d’une construction qui ne marche pas très bien en anglais. Ma traduction avec la syntaxe différente est plus fluide. </w:t>
      </w:r>
    </w:p>
  </w:footnote>
  <w:footnote w:id="65">
    <w:p w:rsidR="00EA21B2" w:rsidRPr="00717231" w:rsidRDefault="00EA21B2">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complètement réécrit cette phrase avec une </w:t>
      </w:r>
      <w:r w:rsidRPr="00717231">
        <w:rPr>
          <w:rFonts w:ascii="Times New Roman" w:hAnsi="Times New Roman" w:cs="Times New Roman"/>
          <w:b/>
          <w:lang w:val="fr-FR"/>
        </w:rPr>
        <w:t xml:space="preserve">traduction libre, </w:t>
      </w:r>
      <w:r w:rsidRPr="00717231">
        <w:rPr>
          <w:rFonts w:ascii="Times New Roman" w:hAnsi="Times New Roman" w:cs="Times New Roman"/>
          <w:lang w:val="fr-FR"/>
        </w:rPr>
        <w:t xml:space="preserve">parce que, autrement, la phrase serait maladroite et elle ne garde </w:t>
      </w:r>
      <w:r w:rsidR="00982B75" w:rsidRPr="00717231">
        <w:rPr>
          <w:rFonts w:ascii="Times New Roman" w:hAnsi="Times New Roman" w:cs="Times New Roman"/>
          <w:lang w:val="fr-FR"/>
        </w:rPr>
        <w:t xml:space="preserve">pas la signification originale. </w:t>
      </w:r>
    </w:p>
  </w:footnote>
  <w:footnote w:id="66">
    <w:p w:rsidR="00E54F04" w:rsidRPr="00717231" w:rsidRDefault="00E54F04">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fait une petite </w:t>
      </w:r>
      <w:r w:rsidRPr="00717231">
        <w:rPr>
          <w:rFonts w:ascii="Times New Roman" w:hAnsi="Times New Roman" w:cs="Times New Roman"/>
          <w:b/>
          <w:lang w:val="fr-FR"/>
        </w:rPr>
        <w:t xml:space="preserve">amplification </w:t>
      </w:r>
      <w:r w:rsidRPr="00717231">
        <w:rPr>
          <w:rFonts w:ascii="Times New Roman" w:hAnsi="Times New Roman" w:cs="Times New Roman"/>
          <w:lang w:val="fr-FR"/>
        </w:rPr>
        <w:t>avec le mot « rituals » pour clarifier la signification de « protection. »</w:t>
      </w:r>
    </w:p>
  </w:footnote>
  <w:footnote w:id="67">
    <w:p w:rsidR="00EA21B2" w:rsidRPr="00717231" w:rsidRDefault="00EA21B2">
      <w:pPr>
        <w:pStyle w:val="FootnoteText"/>
        <w:rPr>
          <w:rFonts w:ascii="Times New Roman" w:hAnsi="Times New Roman" w:cs="Times New Roman"/>
          <w:b/>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C’est une </w:t>
      </w:r>
      <w:r w:rsidRPr="00717231">
        <w:rPr>
          <w:rFonts w:ascii="Times New Roman" w:hAnsi="Times New Roman" w:cs="Times New Roman"/>
          <w:b/>
          <w:lang w:val="fr-FR"/>
        </w:rPr>
        <w:t xml:space="preserve">traduction équilibrée </w:t>
      </w:r>
      <w:r w:rsidRPr="00717231">
        <w:rPr>
          <w:rFonts w:ascii="Times New Roman" w:hAnsi="Times New Roman" w:cs="Times New Roman"/>
          <w:lang w:val="fr-FR"/>
        </w:rPr>
        <w:t xml:space="preserve">qui utilise </w:t>
      </w:r>
      <w:r w:rsidR="000A315C" w:rsidRPr="00717231">
        <w:rPr>
          <w:rFonts w:ascii="Times New Roman" w:hAnsi="Times New Roman" w:cs="Times New Roman"/>
          <w:lang w:val="fr-FR"/>
        </w:rPr>
        <w:t xml:space="preserve">une construction qui marche en anglais. J’ai changé la </w:t>
      </w:r>
      <w:r w:rsidR="000A315C" w:rsidRPr="00717231">
        <w:rPr>
          <w:rFonts w:ascii="Times New Roman" w:hAnsi="Times New Roman" w:cs="Times New Roman"/>
          <w:b/>
          <w:lang w:val="fr-FR"/>
        </w:rPr>
        <w:t xml:space="preserve">syntaxe. </w:t>
      </w:r>
    </w:p>
  </w:footnote>
  <w:footnote w:id="68">
    <w:p w:rsidR="00CE4AFF" w:rsidRPr="00717231" w:rsidRDefault="00CE4AFF">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fait une </w:t>
      </w:r>
      <w:r w:rsidRPr="00717231">
        <w:rPr>
          <w:rFonts w:ascii="Times New Roman" w:hAnsi="Times New Roman" w:cs="Times New Roman"/>
          <w:b/>
          <w:lang w:val="fr-FR"/>
        </w:rPr>
        <w:t xml:space="preserve">transposition grammaticale </w:t>
      </w:r>
      <w:r w:rsidRPr="00717231">
        <w:rPr>
          <w:rFonts w:ascii="Times New Roman" w:hAnsi="Times New Roman" w:cs="Times New Roman"/>
          <w:lang w:val="fr-FR"/>
        </w:rPr>
        <w:t>pour changer “</w:t>
      </w:r>
      <w:r w:rsidR="00D27FFC" w:rsidRPr="00717231">
        <w:rPr>
          <w:rFonts w:ascii="Times New Roman" w:hAnsi="Times New Roman" w:cs="Times New Roman"/>
          <w:lang w:val="fr-FR"/>
        </w:rPr>
        <w:t>célèbrent</w:t>
      </w:r>
      <w:r w:rsidRPr="00717231">
        <w:rPr>
          <w:rFonts w:ascii="Times New Roman" w:hAnsi="Times New Roman" w:cs="Times New Roman"/>
          <w:lang w:val="fr-FR"/>
        </w:rPr>
        <w:t>”</w:t>
      </w:r>
      <w:r w:rsidR="00BC0207" w:rsidRPr="00717231">
        <w:rPr>
          <w:rFonts w:ascii="Times New Roman" w:hAnsi="Times New Roman" w:cs="Times New Roman"/>
          <w:lang w:val="fr-FR"/>
        </w:rPr>
        <w:t xml:space="preserve"> </w:t>
      </w:r>
      <w:r w:rsidR="00BC0207" w:rsidRPr="00717231">
        <w:rPr>
          <w:rFonts w:ascii="Times New Roman" w:hAnsi="Times New Roman" w:cs="Times New Roman"/>
          <w:lang w:val="fr-FR"/>
        </w:rPr>
        <w:t>à</w:t>
      </w:r>
      <w:r w:rsidRPr="00717231">
        <w:rPr>
          <w:rFonts w:ascii="Times New Roman" w:hAnsi="Times New Roman" w:cs="Times New Roman"/>
          <w:lang w:val="fr-FR"/>
        </w:rPr>
        <w:t xml:space="preserve"> “celebrations,” une </w:t>
      </w:r>
      <w:r w:rsidR="00B03CAD" w:rsidRPr="00717231">
        <w:rPr>
          <w:rFonts w:ascii="Times New Roman" w:hAnsi="Times New Roman" w:cs="Times New Roman"/>
          <w:lang w:val="fr-FR"/>
        </w:rPr>
        <w:t>nominalis</w:t>
      </w:r>
      <w:r w:rsidRPr="00717231">
        <w:rPr>
          <w:rFonts w:ascii="Times New Roman" w:hAnsi="Times New Roman" w:cs="Times New Roman"/>
          <w:lang w:val="fr-FR"/>
        </w:rPr>
        <w:t>ation</w:t>
      </w:r>
      <w:r w:rsidR="00772C31" w:rsidRPr="00717231">
        <w:rPr>
          <w:rFonts w:ascii="Times New Roman" w:hAnsi="Times New Roman" w:cs="Times New Roman"/>
          <w:lang w:val="fr-FR"/>
        </w:rPr>
        <w:t xml:space="preserve"> qui clarifie la signification de cette partie de la phrase. </w:t>
      </w:r>
    </w:p>
  </w:footnote>
  <w:footnote w:id="69">
    <w:p w:rsidR="005508E8" w:rsidRPr="00717231" w:rsidRDefault="005508E8">
      <w:pPr>
        <w:pStyle w:val="FootnoteText"/>
        <w:rPr>
          <w:rFonts w:ascii="Times New Roman" w:hAnsi="Times New Roman" w:cs="Times New Roman"/>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J’ai </w:t>
      </w:r>
      <w:r w:rsidR="00B46DD0" w:rsidRPr="00717231">
        <w:rPr>
          <w:rFonts w:ascii="Times New Roman" w:hAnsi="Times New Roman" w:cs="Times New Roman"/>
          <w:lang w:val="fr-FR"/>
        </w:rPr>
        <w:t>changé</w:t>
      </w:r>
      <w:r w:rsidRPr="00717231">
        <w:rPr>
          <w:rFonts w:ascii="Times New Roman" w:hAnsi="Times New Roman" w:cs="Times New Roman"/>
          <w:lang w:val="fr-FR"/>
        </w:rPr>
        <w:t xml:space="preserve"> la </w:t>
      </w:r>
      <w:r w:rsidRPr="00717231">
        <w:rPr>
          <w:rFonts w:ascii="Times New Roman" w:hAnsi="Times New Roman" w:cs="Times New Roman"/>
          <w:b/>
          <w:lang w:val="fr-FR"/>
        </w:rPr>
        <w:t xml:space="preserve">syntaxe </w:t>
      </w:r>
      <w:r w:rsidRPr="00717231">
        <w:rPr>
          <w:rFonts w:ascii="Times New Roman" w:hAnsi="Times New Roman" w:cs="Times New Roman"/>
          <w:lang w:val="fr-FR"/>
        </w:rPr>
        <w:t>et</w:t>
      </w:r>
      <w:r w:rsidRPr="00717231">
        <w:rPr>
          <w:rFonts w:ascii="Times New Roman" w:hAnsi="Times New Roman" w:cs="Times New Roman"/>
          <w:b/>
          <w:lang w:val="fr-FR"/>
        </w:rPr>
        <w:t xml:space="preserve"> </w:t>
      </w:r>
      <w:r w:rsidRPr="00717231">
        <w:rPr>
          <w:rFonts w:ascii="Times New Roman" w:hAnsi="Times New Roman" w:cs="Times New Roman"/>
          <w:lang w:val="fr-FR"/>
        </w:rPr>
        <w:t xml:space="preserve">les constructions pour cette phrase </w:t>
      </w:r>
      <w:r w:rsidR="00B46DD0" w:rsidRPr="00717231">
        <w:rPr>
          <w:rFonts w:ascii="Times New Roman" w:hAnsi="Times New Roman" w:cs="Times New Roman"/>
          <w:lang w:val="fr-FR"/>
        </w:rPr>
        <w:t>entière</w:t>
      </w:r>
      <w:r w:rsidRPr="00717231">
        <w:rPr>
          <w:rFonts w:ascii="Times New Roman" w:hAnsi="Times New Roman" w:cs="Times New Roman"/>
          <w:lang w:val="fr-FR"/>
        </w:rPr>
        <w:t xml:space="preserve"> </w:t>
      </w:r>
      <w:r w:rsidR="00B46DD0" w:rsidRPr="00717231">
        <w:rPr>
          <w:rFonts w:ascii="Times New Roman" w:hAnsi="Times New Roman" w:cs="Times New Roman"/>
          <w:lang w:val="fr-FR"/>
        </w:rPr>
        <w:t xml:space="preserve">pour clarifier la signification centrale dans la traduction anglaise et pour rendre le texte traduit plus fluide. </w:t>
      </w:r>
    </w:p>
  </w:footnote>
  <w:footnote w:id="70">
    <w:p w:rsidR="00160887" w:rsidRPr="007B06AA" w:rsidRDefault="00160887">
      <w:pPr>
        <w:pStyle w:val="FootnoteText"/>
        <w:rPr>
          <w:b/>
          <w:lang w:val="fr-FR"/>
        </w:rPr>
      </w:pPr>
      <w:r w:rsidRPr="00717231">
        <w:rPr>
          <w:rStyle w:val="FootnoteReference"/>
          <w:rFonts w:ascii="Times New Roman" w:hAnsi="Times New Roman" w:cs="Times New Roman"/>
        </w:rPr>
        <w:footnoteRef/>
      </w:r>
      <w:r w:rsidRPr="00717231">
        <w:rPr>
          <w:rFonts w:ascii="Times New Roman" w:hAnsi="Times New Roman" w:cs="Times New Roman"/>
          <w:lang w:val="fr-FR"/>
        </w:rPr>
        <w:t xml:space="preserve"> Dans ce contexte, “are raised on” est une phrase </w:t>
      </w:r>
      <w:r w:rsidRPr="00717231">
        <w:rPr>
          <w:rFonts w:ascii="Times New Roman" w:hAnsi="Times New Roman" w:cs="Times New Roman"/>
          <w:b/>
          <w:lang w:val="fr-FR"/>
        </w:rPr>
        <w:t xml:space="preserve">hyponyme </w:t>
      </w:r>
      <w:r w:rsidRPr="00717231">
        <w:rPr>
          <w:rFonts w:ascii="Times New Roman" w:hAnsi="Times New Roman" w:cs="Times New Roman"/>
          <w:lang w:val="fr-FR"/>
        </w:rPr>
        <w:t xml:space="preserve">et une </w:t>
      </w:r>
      <w:r w:rsidRPr="00717231">
        <w:rPr>
          <w:rFonts w:ascii="Times New Roman" w:hAnsi="Times New Roman" w:cs="Times New Roman"/>
          <w:b/>
          <w:lang w:val="fr-FR"/>
        </w:rPr>
        <w:t xml:space="preserve">traduction littérale </w:t>
      </w:r>
      <w:r w:rsidRPr="00717231">
        <w:rPr>
          <w:rFonts w:ascii="Times New Roman" w:hAnsi="Times New Roman" w:cs="Times New Roman"/>
          <w:lang w:val="fr-FR"/>
        </w:rPr>
        <w:t xml:space="preserve">du mot français « élevés, » qui </w:t>
      </w:r>
      <w:r w:rsidR="007B06AA" w:rsidRPr="00717231">
        <w:rPr>
          <w:rFonts w:ascii="Times New Roman" w:hAnsi="Times New Roman" w:cs="Times New Roman"/>
          <w:lang w:val="fr-FR"/>
        </w:rPr>
        <w:t xml:space="preserve">est un </w:t>
      </w:r>
      <w:r w:rsidR="007B06AA" w:rsidRPr="00717231">
        <w:rPr>
          <w:rFonts w:ascii="Times New Roman" w:hAnsi="Times New Roman" w:cs="Times New Roman"/>
          <w:b/>
          <w:lang w:val="fr-FR"/>
        </w:rPr>
        <w:t xml:space="preserve">hypéronyme. </w:t>
      </w:r>
    </w:p>
  </w:footnote>
  <w:footnote w:id="71">
    <w:p w:rsidR="00D67705" w:rsidRPr="005077A8" w:rsidRDefault="00D67705">
      <w:pPr>
        <w:pStyle w:val="FootnoteText"/>
        <w:rPr>
          <w:rFonts w:ascii="Times New Roman" w:hAnsi="Times New Roman" w:cs="Times New Roman"/>
          <w:lang w:val="fr-FR"/>
        </w:rPr>
      </w:pPr>
      <w:r w:rsidRPr="005077A8">
        <w:rPr>
          <w:rStyle w:val="FootnoteReference"/>
          <w:rFonts w:ascii="Times New Roman" w:hAnsi="Times New Roman" w:cs="Times New Roman"/>
        </w:rPr>
        <w:footnoteRef/>
      </w:r>
      <w:r w:rsidRPr="005077A8">
        <w:rPr>
          <w:rFonts w:ascii="Times New Roman" w:hAnsi="Times New Roman" w:cs="Times New Roman"/>
          <w:lang w:val="fr-FR"/>
        </w:rPr>
        <w:t xml:space="preserve"> La phrase “become parts of the daily lives” est une </w:t>
      </w:r>
      <w:r w:rsidR="00A14398" w:rsidRPr="005077A8">
        <w:rPr>
          <w:rFonts w:ascii="Times New Roman" w:hAnsi="Times New Roman" w:cs="Times New Roman"/>
          <w:b/>
          <w:lang w:val="fr-FR"/>
        </w:rPr>
        <w:t xml:space="preserve">traduction communicative </w:t>
      </w:r>
      <w:r w:rsidR="00A14398" w:rsidRPr="005077A8">
        <w:rPr>
          <w:rFonts w:ascii="Times New Roman" w:hAnsi="Times New Roman" w:cs="Times New Roman"/>
          <w:lang w:val="fr-FR"/>
        </w:rPr>
        <w:t xml:space="preserve">de la phrase “qui font partie du </w:t>
      </w:r>
      <w:r w:rsidR="008840CD" w:rsidRPr="005077A8">
        <w:rPr>
          <w:rFonts w:ascii="Times New Roman" w:hAnsi="Times New Roman" w:cs="Times New Roman"/>
          <w:lang w:val="fr-FR"/>
        </w:rPr>
        <w:t>quotidie</w:t>
      </w:r>
      <w:r w:rsidR="00A14398" w:rsidRPr="005077A8">
        <w:rPr>
          <w:rFonts w:ascii="Times New Roman" w:hAnsi="Times New Roman" w:cs="Times New Roman"/>
          <w:lang w:val="fr-FR"/>
        </w:rPr>
        <w:t>n</w:t>
      </w:r>
      <w:r w:rsidR="0083392E" w:rsidRPr="005077A8">
        <w:rPr>
          <w:rFonts w:ascii="Times New Roman" w:hAnsi="Times New Roman" w:cs="Times New Roman"/>
          <w:lang w:val="fr-FR"/>
        </w:rPr>
        <w:t>.</w:t>
      </w:r>
      <w:r w:rsidR="00A14398" w:rsidRPr="005077A8">
        <w:rPr>
          <w:rFonts w:ascii="Times New Roman" w:hAnsi="Times New Roman" w:cs="Times New Roman"/>
          <w:lang w:val="fr-FR"/>
        </w:rPr>
        <w:t>”</w:t>
      </w:r>
    </w:p>
  </w:footnote>
  <w:footnote w:id="72">
    <w:p w:rsidR="00F41E7D" w:rsidRPr="00F41E7D" w:rsidRDefault="00F41E7D">
      <w:pPr>
        <w:pStyle w:val="FootnoteText"/>
        <w:rPr>
          <w:lang w:val="fr-FR"/>
        </w:rPr>
      </w:pPr>
      <w:r w:rsidRPr="005077A8">
        <w:rPr>
          <w:rStyle w:val="FootnoteReference"/>
          <w:rFonts w:ascii="Times New Roman" w:hAnsi="Times New Roman" w:cs="Times New Roman"/>
        </w:rPr>
        <w:footnoteRef/>
      </w:r>
      <w:r w:rsidRPr="005077A8">
        <w:rPr>
          <w:rFonts w:ascii="Times New Roman" w:hAnsi="Times New Roman" w:cs="Times New Roman"/>
          <w:lang w:val="fr-FR"/>
        </w:rPr>
        <w:t xml:space="preserve"> C’est une </w:t>
      </w:r>
      <w:r w:rsidRPr="005077A8">
        <w:rPr>
          <w:rFonts w:ascii="Times New Roman" w:hAnsi="Times New Roman" w:cs="Times New Roman"/>
          <w:b/>
          <w:lang w:val="fr-FR"/>
        </w:rPr>
        <w:t xml:space="preserve">traduction </w:t>
      </w:r>
      <w:r w:rsidR="00325177" w:rsidRPr="005077A8">
        <w:rPr>
          <w:rFonts w:ascii="Times New Roman" w:hAnsi="Times New Roman" w:cs="Times New Roman"/>
          <w:b/>
          <w:lang w:val="fr-FR"/>
        </w:rPr>
        <w:t>équilibrée</w:t>
      </w:r>
      <w:r w:rsidRPr="005077A8">
        <w:rPr>
          <w:rFonts w:ascii="Times New Roman" w:hAnsi="Times New Roman" w:cs="Times New Roman"/>
          <w:b/>
          <w:lang w:val="fr-FR"/>
        </w:rPr>
        <w:t xml:space="preserve"> </w:t>
      </w:r>
      <w:r w:rsidRPr="005077A8">
        <w:rPr>
          <w:rFonts w:ascii="Times New Roman" w:hAnsi="Times New Roman" w:cs="Times New Roman"/>
          <w:lang w:val="fr-FR"/>
        </w:rPr>
        <w:t xml:space="preserve">de l’original qui garde la signification mais qui change les constructions un peu. </w:t>
      </w:r>
    </w:p>
  </w:footnote>
  <w:footnote w:id="73">
    <w:p w:rsidR="00D47C1F" w:rsidRPr="00AA665F" w:rsidRDefault="00D47C1F">
      <w:pPr>
        <w:pStyle w:val="FootnoteText"/>
        <w:rPr>
          <w:rFonts w:ascii="Times New Roman" w:hAnsi="Times New Roman" w:cs="Times New Roman"/>
          <w:b/>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J’ai </w:t>
      </w:r>
      <w:r w:rsidR="0004169D" w:rsidRPr="00AA665F">
        <w:rPr>
          <w:rFonts w:ascii="Times New Roman" w:hAnsi="Times New Roman" w:cs="Times New Roman"/>
          <w:lang w:val="fr-FR"/>
        </w:rPr>
        <w:t>gardé</w:t>
      </w:r>
      <w:r w:rsidRPr="00AA665F">
        <w:rPr>
          <w:rFonts w:ascii="Times New Roman" w:hAnsi="Times New Roman" w:cs="Times New Roman"/>
          <w:lang w:val="fr-FR"/>
        </w:rPr>
        <w:t xml:space="preserve"> le nom original en </w:t>
      </w:r>
      <w:r w:rsidR="001245FB" w:rsidRPr="00AA665F">
        <w:rPr>
          <w:rFonts w:ascii="Times New Roman" w:hAnsi="Times New Roman" w:cs="Times New Roman"/>
          <w:lang w:val="fr-FR"/>
        </w:rPr>
        <w:t>français</w:t>
      </w:r>
      <w:r w:rsidRPr="00AA665F">
        <w:rPr>
          <w:rFonts w:ascii="Times New Roman" w:hAnsi="Times New Roman" w:cs="Times New Roman"/>
          <w:lang w:val="fr-FR"/>
        </w:rPr>
        <w:t xml:space="preserve"> pour faciliter l’identification de cet obje</w:t>
      </w:r>
      <w:r w:rsidR="001245FB" w:rsidRPr="00AA665F">
        <w:rPr>
          <w:rFonts w:ascii="Times New Roman" w:hAnsi="Times New Roman" w:cs="Times New Roman"/>
          <w:lang w:val="fr-FR"/>
        </w:rPr>
        <w:t xml:space="preserve">t, mais j’ai </w:t>
      </w:r>
      <w:r w:rsidR="0004169D" w:rsidRPr="00AA665F">
        <w:rPr>
          <w:rFonts w:ascii="Times New Roman" w:hAnsi="Times New Roman" w:cs="Times New Roman"/>
          <w:lang w:val="fr-FR"/>
        </w:rPr>
        <w:t>écrit</w:t>
      </w:r>
      <w:r w:rsidR="001245FB" w:rsidRPr="00AA665F">
        <w:rPr>
          <w:rFonts w:ascii="Times New Roman" w:hAnsi="Times New Roman" w:cs="Times New Roman"/>
          <w:lang w:val="fr-FR"/>
        </w:rPr>
        <w:t xml:space="preserve"> une traduction anglaise aussi pour clarifier la signification. </w:t>
      </w:r>
      <w:r w:rsidR="005B164E" w:rsidRPr="00AA665F">
        <w:rPr>
          <w:rFonts w:ascii="Times New Roman" w:hAnsi="Times New Roman" w:cs="Times New Roman"/>
          <w:lang w:val="fr-FR"/>
        </w:rPr>
        <w:t xml:space="preserve">C’est un </w:t>
      </w:r>
      <w:r w:rsidR="005B164E" w:rsidRPr="00AA665F">
        <w:rPr>
          <w:rFonts w:ascii="Times New Roman" w:hAnsi="Times New Roman" w:cs="Times New Roman"/>
          <w:b/>
          <w:lang w:val="fr-FR"/>
        </w:rPr>
        <w:t xml:space="preserve">emprunt lexical et culturel. </w:t>
      </w:r>
    </w:p>
  </w:footnote>
  <w:footnote w:id="74">
    <w:p w:rsidR="009F1C5B" w:rsidRPr="00AA665F" w:rsidRDefault="009F1C5B">
      <w:pPr>
        <w:pStyle w:val="FootnoteText"/>
        <w:rPr>
          <w:rFonts w:ascii="Times New Roman" w:hAnsi="Times New Roman" w:cs="Times New Roman"/>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La phrase « to confront » en anglais ne marche pas très bien ici, donc, j’ai utilisé la phrase « to discover, » une phrase qui garde la signification du texte source. </w:t>
      </w:r>
    </w:p>
  </w:footnote>
  <w:footnote w:id="75">
    <w:p w:rsidR="000D6139" w:rsidRPr="00AA665F" w:rsidRDefault="000D6139">
      <w:pPr>
        <w:pStyle w:val="FootnoteText"/>
        <w:rPr>
          <w:rFonts w:ascii="Times New Roman" w:hAnsi="Times New Roman" w:cs="Times New Roman"/>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C’est une </w:t>
      </w:r>
      <w:r w:rsidRPr="00AA665F">
        <w:rPr>
          <w:rFonts w:ascii="Times New Roman" w:hAnsi="Times New Roman" w:cs="Times New Roman"/>
          <w:b/>
          <w:lang w:val="fr-FR"/>
        </w:rPr>
        <w:t xml:space="preserve">traduction </w:t>
      </w:r>
      <w:r w:rsidR="00600EF4" w:rsidRPr="00AA665F">
        <w:rPr>
          <w:rFonts w:ascii="Times New Roman" w:hAnsi="Times New Roman" w:cs="Times New Roman"/>
          <w:b/>
          <w:lang w:val="fr-FR"/>
        </w:rPr>
        <w:t>équilibrée</w:t>
      </w:r>
      <w:r w:rsidRPr="00AA665F">
        <w:rPr>
          <w:rFonts w:ascii="Times New Roman" w:hAnsi="Times New Roman" w:cs="Times New Roman"/>
          <w:b/>
          <w:lang w:val="fr-FR"/>
        </w:rPr>
        <w:t xml:space="preserve"> </w:t>
      </w:r>
      <w:r w:rsidR="00C662A7" w:rsidRPr="00AA665F">
        <w:rPr>
          <w:rFonts w:ascii="Times New Roman" w:hAnsi="Times New Roman" w:cs="Times New Roman"/>
          <w:lang w:val="fr-FR"/>
        </w:rPr>
        <w:t xml:space="preserve">avec une </w:t>
      </w:r>
      <w:r w:rsidR="00C662A7" w:rsidRPr="00AA665F">
        <w:rPr>
          <w:rFonts w:ascii="Times New Roman" w:hAnsi="Times New Roman" w:cs="Times New Roman"/>
          <w:b/>
          <w:lang w:val="fr-FR"/>
        </w:rPr>
        <w:t>amplification</w:t>
      </w:r>
      <w:r w:rsidR="00C662A7" w:rsidRPr="00AA665F">
        <w:rPr>
          <w:rFonts w:ascii="Times New Roman" w:hAnsi="Times New Roman" w:cs="Times New Roman"/>
          <w:lang w:val="fr-FR"/>
        </w:rPr>
        <w:t xml:space="preserve">, le mot « located, » pour clarifier la signification. </w:t>
      </w:r>
    </w:p>
  </w:footnote>
  <w:footnote w:id="76">
    <w:p w:rsidR="00600EF4" w:rsidRPr="00AA665F" w:rsidRDefault="00600EF4">
      <w:pPr>
        <w:pStyle w:val="FootnoteText"/>
        <w:rPr>
          <w:rFonts w:ascii="Times New Roman" w:hAnsi="Times New Roman" w:cs="Times New Roman"/>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J’ai </w:t>
      </w:r>
      <w:r w:rsidR="000347EB" w:rsidRPr="00AA665F">
        <w:rPr>
          <w:rFonts w:ascii="Times New Roman" w:hAnsi="Times New Roman" w:cs="Times New Roman"/>
          <w:lang w:val="fr-FR"/>
        </w:rPr>
        <w:t>gardé</w:t>
      </w:r>
      <w:r w:rsidRPr="00AA665F">
        <w:rPr>
          <w:rFonts w:ascii="Times New Roman" w:hAnsi="Times New Roman" w:cs="Times New Roman"/>
          <w:lang w:val="fr-FR"/>
        </w:rPr>
        <w:t xml:space="preserve"> la phrase </w:t>
      </w:r>
      <w:r w:rsidR="002E7A28" w:rsidRPr="00AA665F">
        <w:rPr>
          <w:rFonts w:ascii="Times New Roman" w:hAnsi="Times New Roman" w:cs="Times New Roman"/>
          <w:lang w:val="fr-FR"/>
        </w:rPr>
        <w:t>française</w:t>
      </w:r>
      <w:r w:rsidRPr="00AA665F">
        <w:rPr>
          <w:rFonts w:ascii="Times New Roman" w:hAnsi="Times New Roman" w:cs="Times New Roman"/>
          <w:lang w:val="fr-FR"/>
        </w:rPr>
        <w:t xml:space="preserve"> originale “la ville trois fois sainte”</w:t>
      </w:r>
      <w:r w:rsidR="002E7A28" w:rsidRPr="00AA665F">
        <w:rPr>
          <w:rFonts w:ascii="Times New Roman" w:hAnsi="Times New Roman" w:cs="Times New Roman"/>
          <w:lang w:val="fr-FR"/>
        </w:rPr>
        <w:t xml:space="preserve"> pour </w:t>
      </w:r>
      <w:r w:rsidR="00F00107" w:rsidRPr="00AA665F">
        <w:rPr>
          <w:rFonts w:ascii="Times New Roman" w:hAnsi="Times New Roman" w:cs="Times New Roman"/>
          <w:lang w:val="fr-FR"/>
        </w:rPr>
        <w:t>faciliter l</w:t>
      </w:r>
      <w:r w:rsidR="00BB2FA8" w:rsidRPr="00AA665F">
        <w:rPr>
          <w:rFonts w:ascii="Times New Roman" w:hAnsi="Times New Roman" w:cs="Times New Roman"/>
          <w:lang w:val="fr-FR"/>
        </w:rPr>
        <w:t xml:space="preserve">a </w:t>
      </w:r>
      <w:r w:rsidR="005134D5" w:rsidRPr="00AA665F">
        <w:rPr>
          <w:rFonts w:ascii="Times New Roman" w:hAnsi="Times New Roman" w:cs="Times New Roman"/>
          <w:lang w:val="fr-FR"/>
        </w:rPr>
        <w:t>compréhension</w:t>
      </w:r>
      <w:r w:rsidR="00BB2FA8" w:rsidRPr="00AA665F">
        <w:rPr>
          <w:rFonts w:ascii="Times New Roman" w:hAnsi="Times New Roman" w:cs="Times New Roman"/>
          <w:lang w:val="fr-FR"/>
        </w:rPr>
        <w:t xml:space="preserve"> </w:t>
      </w:r>
      <w:r w:rsidR="002E7A28" w:rsidRPr="00AA665F">
        <w:rPr>
          <w:rFonts w:ascii="Times New Roman" w:hAnsi="Times New Roman" w:cs="Times New Roman"/>
          <w:lang w:val="fr-FR"/>
        </w:rPr>
        <w:t xml:space="preserve">de cette phrase dans un </w:t>
      </w:r>
      <w:r w:rsidR="009F012B" w:rsidRPr="00AA665F">
        <w:rPr>
          <w:rFonts w:ascii="Times New Roman" w:hAnsi="Times New Roman" w:cs="Times New Roman"/>
          <w:lang w:val="fr-FR"/>
        </w:rPr>
        <w:t>musée</w:t>
      </w:r>
      <w:r w:rsidR="002E7A28" w:rsidRPr="00AA665F">
        <w:rPr>
          <w:rFonts w:ascii="Times New Roman" w:hAnsi="Times New Roman" w:cs="Times New Roman"/>
          <w:lang w:val="fr-FR"/>
        </w:rPr>
        <w:t xml:space="preserve"> francophone</w:t>
      </w:r>
      <w:r w:rsidR="009F012B" w:rsidRPr="00AA665F">
        <w:rPr>
          <w:rFonts w:ascii="Times New Roman" w:hAnsi="Times New Roman" w:cs="Times New Roman"/>
          <w:lang w:val="fr-FR"/>
        </w:rPr>
        <w:t xml:space="preserve"> et pour </w:t>
      </w:r>
      <w:r w:rsidR="00B16FF4" w:rsidRPr="00AA665F">
        <w:rPr>
          <w:rFonts w:ascii="Times New Roman" w:hAnsi="Times New Roman" w:cs="Times New Roman"/>
          <w:lang w:val="fr-FR"/>
        </w:rPr>
        <w:t>ajouter au</w:t>
      </w:r>
      <w:r w:rsidR="009F012B" w:rsidRPr="00AA665F">
        <w:rPr>
          <w:rFonts w:ascii="Times New Roman" w:hAnsi="Times New Roman" w:cs="Times New Roman"/>
          <w:lang w:val="fr-FR"/>
        </w:rPr>
        <w:t xml:space="preserve"> ‘bagage culturel’ d</w:t>
      </w:r>
      <w:r w:rsidR="006D5EB6" w:rsidRPr="00AA665F">
        <w:rPr>
          <w:rFonts w:ascii="Times New Roman" w:hAnsi="Times New Roman" w:cs="Times New Roman"/>
          <w:lang w:val="fr-FR"/>
        </w:rPr>
        <w:t xml:space="preserve">es enfants anglophones. </w:t>
      </w:r>
      <w:r w:rsidR="00C512D8" w:rsidRPr="00AA665F">
        <w:rPr>
          <w:rFonts w:ascii="Times New Roman" w:hAnsi="Times New Roman" w:cs="Times New Roman"/>
          <w:lang w:val="fr-FR"/>
        </w:rPr>
        <w:t xml:space="preserve">C’est un </w:t>
      </w:r>
      <w:r w:rsidR="00C512D8" w:rsidRPr="00AA665F">
        <w:rPr>
          <w:rFonts w:ascii="Times New Roman" w:hAnsi="Times New Roman" w:cs="Times New Roman"/>
          <w:b/>
          <w:lang w:val="fr-FR"/>
        </w:rPr>
        <w:t>emprunt culturel</w:t>
      </w:r>
      <w:r w:rsidR="00E50517" w:rsidRPr="00AA665F">
        <w:rPr>
          <w:rFonts w:ascii="Times New Roman" w:hAnsi="Times New Roman" w:cs="Times New Roman"/>
          <w:b/>
          <w:lang w:val="fr-FR"/>
        </w:rPr>
        <w:t xml:space="preserve">. </w:t>
      </w:r>
      <w:r w:rsidR="00F00107" w:rsidRPr="00AA665F">
        <w:rPr>
          <w:rFonts w:ascii="Times New Roman" w:hAnsi="Times New Roman" w:cs="Times New Roman"/>
          <w:lang w:val="fr-FR"/>
        </w:rPr>
        <w:t>J’</w:t>
      </w:r>
      <w:r w:rsidR="005F2B11" w:rsidRPr="00AA665F">
        <w:rPr>
          <w:rFonts w:ascii="Times New Roman" w:hAnsi="Times New Roman" w:cs="Times New Roman"/>
          <w:lang w:val="fr-FR"/>
        </w:rPr>
        <w:t>ai</w:t>
      </w:r>
      <w:r w:rsidR="009703E7" w:rsidRPr="00AA665F">
        <w:rPr>
          <w:rFonts w:ascii="Times New Roman" w:hAnsi="Times New Roman" w:cs="Times New Roman"/>
          <w:lang w:val="fr-FR"/>
        </w:rPr>
        <w:t xml:space="preserve"> inclus une traduction anglaise pour faciliter la </w:t>
      </w:r>
      <w:r w:rsidR="005F2B11" w:rsidRPr="00AA665F">
        <w:rPr>
          <w:rFonts w:ascii="Times New Roman" w:hAnsi="Times New Roman" w:cs="Times New Roman"/>
          <w:lang w:val="fr-FR"/>
        </w:rPr>
        <w:t>compréhension</w:t>
      </w:r>
      <w:r w:rsidR="009703E7" w:rsidRPr="00AA665F">
        <w:rPr>
          <w:rFonts w:ascii="Times New Roman" w:hAnsi="Times New Roman" w:cs="Times New Roman"/>
          <w:lang w:val="fr-FR"/>
        </w:rPr>
        <w:t xml:space="preserve">, </w:t>
      </w:r>
      <w:r w:rsidR="001F53A4" w:rsidRPr="00AA665F">
        <w:rPr>
          <w:rFonts w:ascii="Times New Roman" w:hAnsi="Times New Roman" w:cs="Times New Roman"/>
          <w:lang w:val="fr-FR"/>
        </w:rPr>
        <w:t xml:space="preserve">et j’ai </w:t>
      </w:r>
      <w:r w:rsidR="00DC39F6" w:rsidRPr="00AA665F">
        <w:rPr>
          <w:rFonts w:ascii="Times New Roman" w:hAnsi="Times New Roman" w:cs="Times New Roman"/>
          <w:lang w:val="fr-FR"/>
        </w:rPr>
        <w:t>écrit</w:t>
      </w:r>
      <w:r w:rsidR="001F53A4" w:rsidRPr="00AA665F">
        <w:rPr>
          <w:rFonts w:ascii="Times New Roman" w:hAnsi="Times New Roman" w:cs="Times New Roman"/>
          <w:lang w:val="fr-FR"/>
        </w:rPr>
        <w:t xml:space="preserve"> une explication</w:t>
      </w:r>
      <w:r w:rsidR="001B6486" w:rsidRPr="00AA665F">
        <w:rPr>
          <w:rFonts w:ascii="Times New Roman" w:hAnsi="Times New Roman" w:cs="Times New Roman"/>
          <w:lang w:val="fr-FR"/>
        </w:rPr>
        <w:t> :</w:t>
      </w:r>
      <w:r w:rsidR="001F53A4" w:rsidRPr="00AA665F">
        <w:rPr>
          <w:rFonts w:ascii="Times New Roman" w:hAnsi="Times New Roman" w:cs="Times New Roman"/>
          <w:lang w:val="fr-FR"/>
        </w:rPr>
        <w:t xml:space="preserve"> « meaning that it is holy in three ways. » </w:t>
      </w:r>
    </w:p>
  </w:footnote>
  <w:footnote w:id="77">
    <w:p w:rsidR="002F0F6B" w:rsidRPr="00AA665F" w:rsidRDefault="002F0F6B">
      <w:pPr>
        <w:pStyle w:val="FootnoteText"/>
        <w:rPr>
          <w:rFonts w:ascii="Times New Roman" w:hAnsi="Times New Roman" w:cs="Times New Roman"/>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En français, la phrase « principaux lieux de dévotion » signifie qu’ils sont le</w:t>
      </w:r>
      <w:r w:rsidR="001C0D28" w:rsidRPr="00AA665F">
        <w:rPr>
          <w:rFonts w:ascii="Times New Roman" w:hAnsi="Times New Roman" w:cs="Times New Roman"/>
          <w:lang w:val="fr-FR"/>
        </w:rPr>
        <w:t>s lieux plus importants dans la</w:t>
      </w:r>
      <w:r w:rsidRPr="00AA665F">
        <w:rPr>
          <w:rFonts w:ascii="Times New Roman" w:hAnsi="Times New Roman" w:cs="Times New Roman"/>
          <w:lang w:val="fr-FR"/>
        </w:rPr>
        <w:t xml:space="preserve"> v</w:t>
      </w:r>
      <w:r w:rsidR="001C0D28" w:rsidRPr="00AA665F">
        <w:rPr>
          <w:rFonts w:ascii="Times New Roman" w:hAnsi="Times New Roman" w:cs="Times New Roman"/>
          <w:lang w:val="fr-FR"/>
        </w:rPr>
        <w:t>ille</w:t>
      </w:r>
      <w:r w:rsidRPr="00AA665F">
        <w:rPr>
          <w:rFonts w:ascii="Times New Roman" w:hAnsi="Times New Roman" w:cs="Times New Roman"/>
          <w:lang w:val="fr-FR"/>
        </w:rPr>
        <w:t xml:space="preserve"> pour les trois </w:t>
      </w:r>
      <w:r w:rsidR="007753CB" w:rsidRPr="00AA665F">
        <w:rPr>
          <w:rFonts w:ascii="Times New Roman" w:hAnsi="Times New Roman" w:cs="Times New Roman"/>
          <w:lang w:val="fr-FR"/>
        </w:rPr>
        <w:t>religions</w:t>
      </w:r>
      <w:r w:rsidRPr="00AA665F">
        <w:rPr>
          <w:rFonts w:ascii="Times New Roman" w:hAnsi="Times New Roman" w:cs="Times New Roman"/>
          <w:lang w:val="fr-FR"/>
        </w:rPr>
        <w:t xml:space="preserve">, </w:t>
      </w:r>
      <w:r w:rsidR="000958E4" w:rsidRPr="00AA665F">
        <w:rPr>
          <w:rFonts w:ascii="Times New Roman" w:hAnsi="Times New Roman" w:cs="Times New Roman"/>
          <w:lang w:val="fr-FR"/>
        </w:rPr>
        <w:t xml:space="preserve">alors en anglais, on peut </w:t>
      </w:r>
      <w:r w:rsidR="00D402E9" w:rsidRPr="00AA665F">
        <w:rPr>
          <w:rFonts w:ascii="Times New Roman" w:hAnsi="Times New Roman" w:cs="Times New Roman"/>
          <w:lang w:val="fr-FR"/>
        </w:rPr>
        <w:t>écrire</w:t>
      </w:r>
      <w:r w:rsidR="000958E4" w:rsidRPr="00AA665F">
        <w:rPr>
          <w:rFonts w:ascii="Times New Roman" w:hAnsi="Times New Roman" w:cs="Times New Roman"/>
          <w:lang w:val="fr-FR"/>
        </w:rPr>
        <w:t xml:space="preserve"> « most important » ou « principal, » mais « principal » est maladroit et a besoin d’</w:t>
      </w:r>
      <w:r w:rsidR="00D402E9" w:rsidRPr="00AA665F">
        <w:rPr>
          <w:rFonts w:ascii="Times New Roman" w:hAnsi="Times New Roman" w:cs="Times New Roman"/>
          <w:lang w:val="fr-FR"/>
        </w:rPr>
        <w:t>une explication</w:t>
      </w:r>
      <w:r w:rsidR="008965E4" w:rsidRPr="00AA665F">
        <w:rPr>
          <w:rFonts w:ascii="Times New Roman" w:hAnsi="Times New Roman" w:cs="Times New Roman"/>
          <w:lang w:val="fr-FR"/>
        </w:rPr>
        <w:t xml:space="preserve">, parce que c’est </w:t>
      </w:r>
      <w:r w:rsidR="00AB1BBA" w:rsidRPr="00AA665F">
        <w:rPr>
          <w:rFonts w:ascii="Times New Roman" w:hAnsi="Times New Roman" w:cs="Times New Roman"/>
          <w:lang w:val="fr-FR"/>
        </w:rPr>
        <w:t>un mot général</w:t>
      </w:r>
      <w:r w:rsidR="008965E4" w:rsidRPr="00AA665F">
        <w:rPr>
          <w:rFonts w:ascii="Times New Roman" w:hAnsi="Times New Roman" w:cs="Times New Roman"/>
          <w:lang w:val="fr-FR"/>
        </w:rPr>
        <w:t xml:space="preserve"> en anglais (</w:t>
      </w:r>
      <w:r w:rsidR="008965E4" w:rsidRPr="00AA665F">
        <w:rPr>
          <w:rFonts w:ascii="Times New Roman" w:hAnsi="Times New Roman" w:cs="Times New Roman"/>
          <w:b/>
          <w:lang w:val="fr-FR"/>
        </w:rPr>
        <w:t>hypéronyme</w:t>
      </w:r>
      <w:r w:rsidR="008965E4" w:rsidRPr="00AA665F">
        <w:rPr>
          <w:rFonts w:ascii="Times New Roman" w:hAnsi="Times New Roman" w:cs="Times New Roman"/>
          <w:lang w:val="fr-FR"/>
        </w:rPr>
        <w:t>).</w:t>
      </w:r>
      <w:r w:rsidR="00D402E9" w:rsidRPr="00AA665F">
        <w:rPr>
          <w:rFonts w:ascii="Times New Roman" w:hAnsi="Times New Roman" w:cs="Times New Roman"/>
          <w:lang w:val="fr-FR"/>
        </w:rPr>
        <w:t xml:space="preserve"> </w:t>
      </w:r>
    </w:p>
  </w:footnote>
  <w:footnote w:id="78">
    <w:p w:rsidR="00B95CA8" w:rsidRPr="00AA665F" w:rsidRDefault="00B95CA8">
      <w:pPr>
        <w:pStyle w:val="FootnoteText"/>
        <w:rPr>
          <w:rFonts w:ascii="Times New Roman" w:hAnsi="Times New Roman" w:cs="Times New Roman"/>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J’ai changé la structure de cette phrase et la </w:t>
      </w:r>
      <w:r w:rsidRPr="00AA665F">
        <w:rPr>
          <w:rFonts w:ascii="Times New Roman" w:hAnsi="Times New Roman" w:cs="Times New Roman"/>
          <w:b/>
          <w:lang w:val="fr-FR"/>
        </w:rPr>
        <w:t xml:space="preserve">syntaxe </w:t>
      </w:r>
      <w:r w:rsidRPr="00AA665F">
        <w:rPr>
          <w:rFonts w:ascii="Times New Roman" w:hAnsi="Times New Roman" w:cs="Times New Roman"/>
          <w:lang w:val="fr-FR"/>
        </w:rPr>
        <w:t xml:space="preserve">pour clarifier la signification centrale et pour rendre le texte traduit plus fluide et moins maladroit. </w:t>
      </w:r>
    </w:p>
  </w:footnote>
  <w:footnote w:id="79">
    <w:p w:rsidR="00EA0EDD" w:rsidRPr="00EA0EDD" w:rsidRDefault="00EA0EDD">
      <w:pPr>
        <w:pStyle w:val="FootnoteText"/>
        <w:rPr>
          <w:lang w:val="fr-FR"/>
        </w:rPr>
      </w:pPr>
      <w:r w:rsidRPr="00AA665F">
        <w:rPr>
          <w:rStyle w:val="FootnoteReference"/>
          <w:rFonts w:ascii="Times New Roman" w:hAnsi="Times New Roman" w:cs="Times New Roman"/>
        </w:rPr>
        <w:footnoteRef/>
      </w:r>
      <w:r w:rsidRPr="00AA665F">
        <w:rPr>
          <w:rFonts w:ascii="Times New Roman" w:hAnsi="Times New Roman" w:cs="Times New Roman"/>
          <w:lang w:val="fr-FR"/>
        </w:rPr>
        <w:t xml:space="preserve"> J’ai fait une </w:t>
      </w:r>
      <w:r w:rsidRPr="00AA665F">
        <w:rPr>
          <w:rFonts w:ascii="Times New Roman" w:hAnsi="Times New Roman" w:cs="Times New Roman"/>
          <w:b/>
          <w:lang w:val="fr-FR"/>
        </w:rPr>
        <w:t xml:space="preserve">amplification </w:t>
      </w:r>
      <w:r w:rsidRPr="00AA665F">
        <w:rPr>
          <w:rFonts w:ascii="Times New Roman" w:hAnsi="Times New Roman" w:cs="Times New Roman"/>
          <w:lang w:val="fr-FR"/>
        </w:rPr>
        <w:t xml:space="preserve">parce que j’ai ajouté les mots “ its parts.” Cette amplification dans ma traduction rendre le texte anglais plus clair. </w:t>
      </w:r>
    </w:p>
  </w:footnote>
  <w:footnote w:id="80">
    <w:p w:rsidR="00FC11C6" w:rsidRPr="00097049" w:rsidRDefault="00FC11C6">
      <w:pPr>
        <w:pStyle w:val="FootnoteText"/>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w:t>
      </w:r>
      <w:r w:rsidR="00211F34" w:rsidRPr="00097049">
        <w:rPr>
          <w:rFonts w:ascii="Times New Roman" w:hAnsi="Times New Roman" w:cs="Times New Roman"/>
          <w:lang w:val="fr-FR"/>
        </w:rPr>
        <w:t xml:space="preserve">« Pull out » signifie « retirer » dans ce contexte. </w:t>
      </w:r>
      <w:r w:rsidR="00AB1BBA" w:rsidRPr="00097049">
        <w:rPr>
          <w:rFonts w:ascii="Times New Roman" w:hAnsi="Times New Roman" w:cs="Times New Roman"/>
          <w:lang w:val="fr-FR"/>
        </w:rPr>
        <w:t>« Pull out »</w:t>
      </w:r>
      <w:r w:rsidR="009170A7" w:rsidRPr="00097049">
        <w:rPr>
          <w:rFonts w:ascii="Times New Roman" w:hAnsi="Times New Roman" w:cs="Times New Roman"/>
          <w:lang w:val="fr-FR"/>
        </w:rPr>
        <w:t xml:space="preserve"> est une </w:t>
      </w:r>
      <w:r w:rsidR="009170A7" w:rsidRPr="00097049">
        <w:rPr>
          <w:rFonts w:ascii="Times New Roman" w:hAnsi="Times New Roman" w:cs="Times New Roman"/>
          <w:b/>
          <w:lang w:val="fr-FR"/>
        </w:rPr>
        <w:t xml:space="preserve">traduction communicative. </w:t>
      </w:r>
    </w:p>
  </w:footnote>
  <w:footnote w:id="81">
    <w:p w:rsidR="009F16A4" w:rsidRPr="00097049" w:rsidRDefault="009F16A4">
      <w:pPr>
        <w:pStyle w:val="FootnoteText"/>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w:t>
      </w:r>
      <w:r w:rsidR="00172D9F" w:rsidRPr="00097049">
        <w:rPr>
          <w:rFonts w:ascii="Times New Roman" w:hAnsi="Times New Roman" w:cs="Times New Roman"/>
          <w:b/>
          <w:lang w:val="fr-FR"/>
        </w:rPr>
        <w:t>littérale</w:t>
      </w:r>
      <w:r w:rsidRPr="00097049">
        <w:rPr>
          <w:rFonts w:ascii="Times New Roman" w:hAnsi="Times New Roman" w:cs="Times New Roman"/>
          <w:b/>
          <w:lang w:val="fr-FR"/>
        </w:rPr>
        <w:t xml:space="preserve">. </w:t>
      </w:r>
    </w:p>
  </w:footnote>
  <w:footnote w:id="82">
    <w:p w:rsidR="00522270" w:rsidRPr="00097049" w:rsidRDefault="00522270">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Il y a une </w:t>
      </w:r>
      <w:r w:rsidRPr="00097049">
        <w:rPr>
          <w:rFonts w:ascii="Times New Roman" w:hAnsi="Times New Roman" w:cs="Times New Roman"/>
          <w:b/>
          <w:lang w:val="fr-FR"/>
        </w:rPr>
        <w:t xml:space="preserve">perte lexicale </w:t>
      </w:r>
      <w:r w:rsidRPr="00097049">
        <w:rPr>
          <w:rFonts w:ascii="Times New Roman" w:hAnsi="Times New Roman" w:cs="Times New Roman"/>
          <w:lang w:val="fr-FR"/>
        </w:rPr>
        <w:t xml:space="preserve">ici, parce que j’ai </w:t>
      </w:r>
      <w:r w:rsidR="004A65D5" w:rsidRPr="00097049">
        <w:rPr>
          <w:rFonts w:ascii="Times New Roman" w:hAnsi="Times New Roman" w:cs="Times New Roman"/>
          <w:lang w:val="fr-FR"/>
        </w:rPr>
        <w:t>écrit</w:t>
      </w:r>
      <w:r w:rsidRPr="00097049">
        <w:rPr>
          <w:rFonts w:ascii="Times New Roman" w:hAnsi="Times New Roman" w:cs="Times New Roman"/>
          <w:lang w:val="fr-FR"/>
        </w:rPr>
        <w:t xml:space="preserve"> en anglais seulement « slide the sides of the wall</w:t>
      </w:r>
      <w:r w:rsidR="00C9629B" w:rsidRPr="00097049">
        <w:rPr>
          <w:rFonts w:ascii="Times New Roman" w:hAnsi="Times New Roman" w:cs="Times New Roman"/>
          <w:lang w:val="fr-FR"/>
        </w:rPr>
        <w:t>.</w:t>
      </w:r>
      <w:r w:rsidRPr="00097049">
        <w:rPr>
          <w:rFonts w:ascii="Times New Roman" w:hAnsi="Times New Roman" w:cs="Times New Roman"/>
          <w:lang w:val="fr-FR"/>
        </w:rPr>
        <w:t> »</w:t>
      </w:r>
      <w:r w:rsidR="004A65D5" w:rsidRPr="00097049">
        <w:rPr>
          <w:rFonts w:ascii="Times New Roman" w:hAnsi="Times New Roman" w:cs="Times New Roman"/>
          <w:lang w:val="fr-FR"/>
        </w:rPr>
        <w:t xml:space="preserve"> </w:t>
      </w:r>
      <w:r w:rsidR="00C9629B" w:rsidRPr="00097049">
        <w:rPr>
          <w:rFonts w:ascii="Times New Roman" w:hAnsi="Times New Roman" w:cs="Times New Roman"/>
          <w:lang w:val="fr-FR"/>
        </w:rPr>
        <w:t xml:space="preserve">En </w:t>
      </w:r>
      <w:r w:rsidR="00687E2A" w:rsidRPr="00097049">
        <w:rPr>
          <w:rFonts w:ascii="Times New Roman" w:hAnsi="Times New Roman" w:cs="Times New Roman"/>
          <w:lang w:val="fr-FR"/>
        </w:rPr>
        <w:t>français</w:t>
      </w:r>
      <w:r w:rsidR="00C9629B" w:rsidRPr="00097049">
        <w:rPr>
          <w:rFonts w:ascii="Times New Roman" w:hAnsi="Times New Roman" w:cs="Times New Roman"/>
          <w:lang w:val="fr-FR"/>
        </w:rPr>
        <w:t>, il y avait deux mots, « </w:t>
      </w:r>
      <w:r w:rsidR="00687E2A" w:rsidRPr="00097049">
        <w:rPr>
          <w:rFonts w:ascii="Times New Roman" w:hAnsi="Times New Roman" w:cs="Times New Roman"/>
          <w:lang w:val="fr-FR"/>
        </w:rPr>
        <w:t>faire coulisser</w:t>
      </w:r>
      <w:r w:rsidR="00C9629B" w:rsidRPr="00097049">
        <w:rPr>
          <w:rFonts w:ascii="Times New Roman" w:hAnsi="Times New Roman" w:cs="Times New Roman"/>
          <w:lang w:val="fr-FR"/>
        </w:rPr>
        <w:t xml:space="preserve"> » pour mon seul mot anglais « slide. » Alors, c’est un </w:t>
      </w:r>
      <w:r w:rsidR="005728CF" w:rsidRPr="00097049">
        <w:rPr>
          <w:rFonts w:ascii="Times New Roman" w:hAnsi="Times New Roman" w:cs="Times New Roman"/>
          <w:b/>
          <w:lang w:val="fr-FR"/>
        </w:rPr>
        <w:t>dépouillement</w:t>
      </w:r>
      <w:r w:rsidR="00C9629B" w:rsidRPr="00097049">
        <w:rPr>
          <w:rFonts w:ascii="Times New Roman" w:hAnsi="Times New Roman" w:cs="Times New Roman"/>
          <w:b/>
          <w:lang w:val="fr-FR"/>
        </w:rPr>
        <w:t>.</w:t>
      </w:r>
      <w:r w:rsidR="00B65E1B" w:rsidRPr="00097049">
        <w:rPr>
          <w:rFonts w:ascii="Times New Roman" w:hAnsi="Times New Roman" w:cs="Times New Roman"/>
          <w:lang w:val="fr-FR"/>
        </w:rPr>
        <w:t xml:space="preserve"> </w:t>
      </w:r>
    </w:p>
  </w:footnote>
  <w:footnote w:id="83">
    <w:p w:rsidR="001F6427" w:rsidRPr="00097049" w:rsidRDefault="001F6427">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Il y a une </w:t>
      </w:r>
      <w:r w:rsidRPr="00097049">
        <w:rPr>
          <w:rFonts w:ascii="Times New Roman" w:hAnsi="Times New Roman" w:cs="Times New Roman"/>
          <w:b/>
          <w:lang w:val="fr-FR"/>
        </w:rPr>
        <w:t>perte lexicale</w:t>
      </w:r>
      <w:r w:rsidRPr="00097049">
        <w:rPr>
          <w:rFonts w:ascii="Times New Roman" w:hAnsi="Times New Roman" w:cs="Times New Roman"/>
          <w:b/>
          <w:lang w:val="fr-FR"/>
        </w:rPr>
        <w:t xml:space="preserve"> </w:t>
      </w:r>
      <w:r w:rsidRPr="00097049">
        <w:rPr>
          <w:rFonts w:ascii="Times New Roman" w:hAnsi="Times New Roman" w:cs="Times New Roman"/>
          <w:lang w:val="fr-FR"/>
        </w:rPr>
        <w:t xml:space="preserve">dans la traduction anglaise de cette phrase, </w:t>
      </w:r>
      <w:r w:rsidR="00751B13" w:rsidRPr="00097049">
        <w:rPr>
          <w:rFonts w:ascii="Times New Roman" w:hAnsi="Times New Roman" w:cs="Times New Roman"/>
          <w:lang w:val="fr-FR"/>
        </w:rPr>
        <w:t xml:space="preserve">parce qu’une traduction complétement littérale aurait des mots qui ne sont pas nécessaires </w:t>
      </w:r>
      <w:r w:rsidR="00F62DC9" w:rsidRPr="00097049">
        <w:rPr>
          <w:rFonts w:ascii="Times New Roman" w:hAnsi="Times New Roman" w:cs="Times New Roman"/>
          <w:lang w:val="fr-FR"/>
        </w:rPr>
        <w:t>à</w:t>
      </w:r>
      <w:r w:rsidR="00751B13" w:rsidRPr="00097049">
        <w:rPr>
          <w:rFonts w:ascii="Times New Roman" w:hAnsi="Times New Roman" w:cs="Times New Roman"/>
          <w:lang w:val="fr-FR"/>
        </w:rPr>
        <w:t xml:space="preserve"> la </w:t>
      </w:r>
      <w:r w:rsidR="00F62DC9" w:rsidRPr="00097049">
        <w:rPr>
          <w:rFonts w:ascii="Times New Roman" w:hAnsi="Times New Roman" w:cs="Times New Roman"/>
          <w:lang w:val="fr-FR"/>
        </w:rPr>
        <w:t>compréhension</w:t>
      </w:r>
      <w:r w:rsidR="00751B13" w:rsidRPr="00097049">
        <w:rPr>
          <w:rFonts w:ascii="Times New Roman" w:hAnsi="Times New Roman" w:cs="Times New Roman"/>
          <w:lang w:val="fr-FR"/>
        </w:rPr>
        <w:t xml:space="preserve"> et qui seraient </w:t>
      </w:r>
      <w:r w:rsidR="00F62DC9" w:rsidRPr="00097049">
        <w:rPr>
          <w:rFonts w:ascii="Times New Roman" w:hAnsi="Times New Roman" w:cs="Times New Roman"/>
          <w:lang w:val="fr-FR"/>
        </w:rPr>
        <w:t xml:space="preserve">maladroits. </w:t>
      </w:r>
      <w:r w:rsidR="009E197D" w:rsidRPr="00097049">
        <w:rPr>
          <w:rFonts w:ascii="Times New Roman" w:hAnsi="Times New Roman" w:cs="Times New Roman"/>
          <w:lang w:val="fr-FR"/>
        </w:rPr>
        <w:t xml:space="preserve">C’est un </w:t>
      </w:r>
      <w:r w:rsidR="009E197D" w:rsidRPr="00097049">
        <w:rPr>
          <w:rFonts w:ascii="Times New Roman" w:hAnsi="Times New Roman" w:cs="Times New Roman"/>
          <w:b/>
          <w:lang w:val="fr-FR"/>
        </w:rPr>
        <w:t>dépouillement</w:t>
      </w:r>
      <w:r w:rsidR="00CC013F" w:rsidRPr="00097049">
        <w:rPr>
          <w:rFonts w:ascii="Times New Roman" w:hAnsi="Times New Roman" w:cs="Times New Roman"/>
          <w:b/>
          <w:lang w:val="fr-FR"/>
        </w:rPr>
        <w:t xml:space="preserve"> </w:t>
      </w:r>
      <w:r w:rsidR="00CC013F" w:rsidRPr="00097049">
        <w:rPr>
          <w:rFonts w:ascii="Times New Roman" w:hAnsi="Times New Roman" w:cs="Times New Roman"/>
          <w:lang w:val="fr-FR"/>
        </w:rPr>
        <w:t xml:space="preserve">et une </w:t>
      </w:r>
      <w:r w:rsidR="00CC013F" w:rsidRPr="00097049">
        <w:rPr>
          <w:rFonts w:ascii="Times New Roman" w:hAnsi="Times New Roman" w:cs="Times New Roman"/>
          <w:b/>
          <w:lang w:val="fr-FR"/>
        </w:rPr>
        <w:t xml:space="preserve">transposition grammaticale. </w:t>
      </w:r>
    </w:p>
  </w:footnote>
  <w:footnote w:id="84">
    <w:p w:rsidR="00C52157" w:rsidRPr="00574968" w:rsidRDefault="00C52157">
      <w:pPr>
        <w:pStyle w:val="FootnoteText"/>
        <w:rPr>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w:t>
      </w:r>
      <w:r w:rsidRPr="00097049">
        <w:rPr>
          <w:rFonts w:ascii="Times New Roman" w:hAnsi="Times New Roman" w:cs="Times New Roman"/>
          <w:lang w:val="fr-FR"/>
        </w:rPr>
        <w:t xml:space="preserve">assez </w:t>
      </w:r>
      <w:r w:rsidR="00574968" w:rsidRPr="00097049">
        <w:rPr>
          <w:rFonts w:ascii="Times New Roman" w:hAnsi="Times New Roman" w:cs="Times New Roman"/>
          <w:b/>
          <w:lang w:val="fr-FR"/>
        </w:rPr>
        <w:t>littérale</w:t>
      </w:r>
      <w:r w:rsidRPr="00097049">
        <w:rPr>
          <w:rFonts w:ascii="Times New Roman" w:hAnsi="Times New Roman" w:cs="Times New Roman"/>
          <w:b/>
          <w:lang w:val="fr-FR"/>
        </w:rPr>
        <w:t xml:space="preserve">. </w:t>
      </w:r>
    </w:p>
  </w:footnote>
  <w:footnote w:id="85">
    <w:p w:rsidR="00020978" w:rsidRPr="00097049" w:rsidRDefault="00020978">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communicative </w:t>
      </w:r>
      <w:r w:rsidRPr="00097049">
        <w:rPr>
          <w:rFonts w:ascii="Times New Roman" w:hAnsi="Times New Roman" w:cs="Times New Roman"/>
          <w:lang w:val="fr-FR"/>
        </w:rPr>
        <w:t xml:space="preserve">de la phrase </w:t>
      </w:r>
      <w:r w:rsidR="00195522" w:rsidRPr="00097049">
        <w:rPr>
          <w:rFonts w:ascii="Times New Roman" w:hAnsi="Times New Roman" w:cs="Times New Roman"/>
          <w:lang w:val="fr-FR"/>
        </w:rPr>
        <w:t>« </w:t>
      </w:r>
      <w:r w:rsidRPr="00097049">
        <w:rPr>
          <w:rFonts w:ascii="Times New Roman" w:hAnsi="Times New Roman" w:cs="Times New Roman"/>
          <w:lang w:val="fr-FR"/>
        </w:rPr>
        <w:t>peinture sous verre</w:t>
      </w:r>
      <w:r w:rsidR="00195522" w:rsidRPr="00097049">
        <w:rPr>
          <w:rFonts w:ascii="Times New Roman" w:hAnsi="Times New Roman" w:cs="Times New Roman"/>
          <w:lang w:val="fr-FR"/>
        </w:rPr>
        <w:t> »</w:t>
      </w:r>
      <w:r w:rsidRPr="00097049">
        <w:rPr>
          <w:rFonts w:ascii="Times New Roman" w:hAnsi="Times New Roman" w:cs="Times New Roman"/>
          <w:lang w:val="fr-FR"/>
        </w:rPr>
        <w:t xml:space="preserve"> qui marche dans le contexte. </w:t>
      </w:r>
    </w:p>
  </w:footnote>
  <w:footnote w:id="86">
    <w:p w:rsidR="008065C4" w:rsidRPr="00097049" w:rsidRDefault="008065C4" w:rsidP="00C03698">
      <w:pPr>
        <w:pStyle w:val="FootnoteText"/>
        <w:tabs>
          <w:tab w:val="left" w:pos="3165"/>
        </w:tabs>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w:t>
      </w:r>
      <w:r w:rsidRPr="00097049">
        <w:rPr>
          <w:rFonts w:ascii="Times New Roman" w:hAnsi="Times New Roman" w:cs="Times New Roman"/>
          <w:b/>
          <w:lang w:val="fr-FR"/>
        </w:rPr>
        <w:t>littérale</w:t>
      </w:r>
      <w:r w:rsidRPr="00097049">
        <w:rPr>
          <w:rFonts w:ascii="Times New Roman" w:hAnsi="Times New Roman" w:cs="Times New Roman"/>
          <w:b/>
          <w:lang w:val="fr-FR"/>
        </w:rPr>
        <w:t xml:space="preserve">, </w:t>
      </w:r>
      <w:r w:rsidR="00C03698" w:rsidRPr="00097049">
        <w:rPr>
          <w:rFonts w:ascii="Times New Roman" w:hAnsi="Times New Roman" w:cs="Times New Roman"/>
          <w:lang w:val="fr-FR"/>
        </w:rPr>
        <w:t xml:space="preserve">mais </w:t>
      </w:r>
      <w:r w:rsidR="00A01ECB" w:rsidRPr="00097049">
        <w:rPr>
          <w:rFonts w:ascii="Times New Roman" w:hAnsi="Times New Roman" w:cs="Times New Roman"/>
          <w:lang w:val="fr-FR"/>
        </w:rPr>
        <w:t xml:space="preserve">cette traduction capte la signification </w:t>
      </w:r>
      <w:r w:rsidR="007B08CF" w:rsidRPr="00097049">
        <w:rPr>
          <w:rFonts w:ascii="Times New Roman" w:hAnsi="Times New Roman" w:cs="Times New Roman"/>
          <w:lang w:val="fr-FR"/>
        </w:rPr>
        <w:t>spécifique</w:t>
      </w:r>
      <w:r w:rsidR="00A01ECB" w:rsidRPr="00097049">
        <w:rPr>
          <w:rFonts w:ascii="Times New Roman" w:hAnsi="Times New Roman" w:cs="Times New Roman"/>
          <w:lang w:val="fr-FR"/>
        </w:rPr>
        <w:t xml:space="preserve"> de </w:t>
      </w:r>
      <w:r w:rsidR="00E12B42" w:rsidRPr="00097049">
        <w:rPr>
          <w:rFonts w:ascii="Times New Roman" w:hAnsi="Times New Roman" w:cs="Times New Roman"/>
          <w:lang w:val="fr-FR"/>
        </w:rPr>
        <w:t>« fantastique » dans ce contexte. La signification dans ce contexte est une chose qui vient d’</w:t>
      </w:r>
      <w:r w:rsidR="00276754" w:rsidRPr="00097049">
        <w:rPr>
          <w:rFonts w:ascii="Times New Roman" w:hAnsi="Times New Roman" w:cs="Times New Roman"/>
          <w:lang w:val="fr-FR"/>
        </w:rPr>
        <w:t xml:space="preserve">une fantaisie. </w:t>
      </w:r>
      <w:r w:rsidR="00BF6617" w:rsidRPr="00097049">
        <w:rPr>
          <w:rFonts w:ascii="Times New Roman" w:hAnsi="Times New Roman" w:cs="Times New Roman"/>
          <w:lang w:val="fr-FR"/>
        </w:rPr>
        <w:t xml:space="preserve">Donc, « fantastical » est un </w:t>
      </w:r>
      <w:r w:rsidR="00BF6617" w:rsidRPr="00097049">
        <w:rPr>
          <w:rFonts w:ascii="Times New Roman" w:hAnsi="Times New Roman" w:cs="Times New Roman"/>
          <w:b/>
          <w:lang w:val="fr-FR"/>
        </w:rPr>
        <w:t xml:space="preserve">hyponyme </w:t>
      </w:r>
      <w:r w:rsidR="00BF6617" w:rsidRPr="00097049">
        <w:rPr>
          <w:rFonts w:ascii="Times New Roman" w:hAnsi="Times New Roman" w:cs="Times New Roman"/>
          <w:lang w:val="fr-FR"/>
        </w:rPr>
        <w:t xml:space="preserve">anglais pour </w:t>
      </w:r>
      <w:r w:rsidR="00BF6617" w:rsidRPr="00097049">
        <w:rPr>
          <w:rFonts w:ascii="Times New Roman" w:hAnsi="Times New Roman" w:cs="Times New Roman"/>
          <w:b/>
          <w:lang w:val="fr-FR"/>
        </w:rPr>
        <w:t xml:space="preserve">l’hypéronyme </w:t>
      </w:r>
      <w:r w:rsidR="00BF6617" w:rsidRPr="00097049">
        <w:rPr>
          <w:rFonts w:ascii="Times New Roman" w:hAnsi="Times New Roman" w:cs="Times New Roman"/>
          <w:lang w:val="fr-FR"/>
        </w:rPr>
        <w:t xml:space="preserve">français </w:t>
      </w:r>
      <w:r w:rsidR="00615E3E" w:rsidRPr="00097049">
        <w:rPr>
          <w:rFonts w:ascii="Times New Roman" w:hAnsi="Times New Roman" w:cs="Times New Roman"/>
          <w:lang w:val="fr-FR"/>
        </w:rPr>
        <w:t xml:space="preserve">« fantastique. » </w:t>
      </w:r>
      <w:r w:rsidR="003C5068" w:rsidRPr="00097049">
        <w:rPr>
          <w:rFonts w:ascii="Times New Roman" w:hAnsi="Times New Roman" w:cs="Times New Roman"/>
          <w:lang w:val="fr-FR"/>
        </w:rPr>
        <w:t xml:space="preserve">C’est une </w:t>
      </w:r>
      <w:r w:rsidR="003C5068" w:rsidRPr="00097049">
        <w:rPr>
          <w:rFonts w:ascii="Times New Roman" w:hAnsi="Times New Roman" w:cs="Times New Roman"/>
          <w:b/>
          <w:lang w:val="fr-FR"/>
        </w:rPr>
        <w:t xml:space="preserve">traduction communicative. </w:t>
      </w:r>
    </w:p>
  </w:footnote>
  <w:footnote w:id="87">
    <w:p w:rsidR="008A2D3E" w:rsidRPr="00097049" w:rsidRDefault="008A2D3E">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communicative. </w:t>
      </w:r>
      <w:r w:rsidRPr="00097049">
        <w:rPr>
          <w:rFonts w:ascii="Times New Roman" w:hAnsi="Times New Roman" w:cs="Times New Roman"/>
          <w:lang w:val="fr-FR"/>
        </w:rPr>
        <w:t xml:space="preserve">Dans ce cas, </w:t>
      </w:r>
      <w:r w:rsidR="000933E6" w:rsidRPr="00097049">
        <w:rPr>
          <w:rFonts w:ascii="Times New Roman" w:hAnsi="Times New Roman" w:cs="Times New Roman"/>
          <w:lang w:val="fr-FR"/>
        </w:rPr>
        <w:t>« </w:t>
      </w:r>
      <w:r w:rsidR="005F7E24" w:rsidRPr="00097049">
        <w:rPr>
          <w:rFonts w:ascii="Times New Roman" w:hAnsi="Times New Roman" w:cs="Times New Roman"/>
          <w:lang w:val="fr-FR"/>
        </w:rPr>
        <w:t>récit</w:t>
      </w:r>
      <w:r w:rsidR="000933E6" w:rsidRPr="00097049">
        <w:rPr>
          <w:rFonts w:ascii="Times New Roman" w:hAnsi="Times New Roman" w:cs="Times New Roman"/>
          <w:lang w:val="fr-FR"/>
        </w:rPr>
        <w:t> » signifie « fairtyale/fable/fantastical story »</w:t>
      </w:r>
      <w:r w:rsidR="005F7E24" w:rsidRPr="00097049">
        <w:rPr>
          <w:rFonts w:ascii="Times New Roman" w:hAnsi="Times New Roman" w:cs="Times New Roman"/>
          <w:lang w:val="fr-FR"/>
        </w:rPr>
        <w:t xml:space="preserve"> en anglais. </w:t>
      </w:r>
    </w:p>
  </w:footnote>
  <w:footnote w:id="88">
    <w:p w:rsidR="00C62A38" w:rsidRPr="00097049" w:rsidRDefault="00C62A38">
      <w:pPr>
        <w:pStyle w:val="FootnoteText"/>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w:t>
      </w:r>
      <w:r w:rsidRPr="00097049">
        <w:rPr>
          <w:rFonts w:ascii="Times New Roman" w:hAnsi="Times New Roman" w:cs="Times New Roman"/>
          <w:lang w:val="fr-FR"/>
        </w:rPr>
        <w:t xml:space="preserve">assez </w:t>
      </w:r>
      <w:r w:rsidR="002E43A3" w:rsidRPr="00097049">
        <w:rPr>
          <w:rFonts w:ascii="Times New Roman" w:hAnsi="Times New Roman" w:cs="Times New Roman"/>
          <w:b/>
          <w:lang w:val="fr-FR"/>
        </w:rPr>
        <w:t>littérale</w:t>
      </w:r>
      <w:r w:rsidRPr="00097049">
        <w:rPr>
          <w:rFonts w:ascii="Times New Roman" w:hAnsi="Times New Roman" w:cs="Times New Roman"/>
          <w:b/>
          <w:lang w:val="fr-FR"/>
        </w:rPr>
        <w:t xml:space="preserve">, </w:t>
      </w:r>
      <w:r w:rsidRPr="00097049">
        <w:rPr>
          <w:rFonts w:ascii="Times New Roman" w:hAnsi="Times New Roman" w:cs="Times New Roman"/>
          <w:lang w:val="fr-FR"/>
        </w:rPr>
        <w:t xml:space="preserve">mais avec des petites transpositions grammaticales et des changements dans la </w:t>
      </w:r>
      <w:r w:rsidRPr="00097049">
        <w:rPr>
          <w:rFonts w:ascii="Times New Roman" w:hAnsi="Times New Roman" w:cs="Times New Roman"/>
          <w:b/>
          <w:lang w:val="fr-FR"/>
        </w:rPr>
        <w:t xml:space="preserve">syntaxe </w:t>
      </w:r>
      <w:r w:rsidRPr="00097049">
        <w:rPr>
          <w:rFonts w:ascii="Times New Roman" w:hAnsi="Times New Roman" w:cs="Times New Roman"/>
          <w:lang w:val="fr-FR"/>
        </w:rPr>
        <w:t xml:space="preserve">pour clarifier la signification. </w:t>
      </w:r>
    </w:p>
  </w:footnote>
  <w:footnote w:id="89">
    <w:p w:rsidR="00EE429A" w:rsidRPr="00097049" w:rsidRDefault="00EE429A">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“Descended” serait une traduction </w:t>
      </w:r>
      <w:r w:rsidR="00822E4D" w:rsidRPr="00097049">
        <w:rPr>
          <w:rFonts w:ascii="Times New Roman" w:hAnsi="Times New Roman" w:cs="Times New Roman"/>
          <w:lang w:val="fr-FR"/>
        </w:rPr>
        <w:t>littérale</w:t>
      </w:r>
      <w:r w:rsidRPr="00097049">
        <w:rPr>
          <w:rFonts w:ascii="Times New Roman" w:hAnsi="Times New Roman" w:cs="Times New Roman"/>
          <w:lang w:val="fr-FR"/>
        </w:rPr>
        <w:t xml:space="preserve">, mais c’est un peu trop formel, </w:t>
      </w:r>
      <w:r w:rsidR="00822E4D" w:rsidRPr="00097049">
        <w:rPr>
          <w:rFonts w:ascii="Times New Roman" w:hAnsi="Times New Roman" w:cs="Times New Roman"/>
          <w:lang w:val="fr-FR"/>
        </w:rPr>
        <w:t>à</w:t>
      </w:r>
      <w:r w:rsidRPr="00097049">
        <w:rPr>
          <w:rFonts w:ascii="Times New Roman" w:hAnsi="Times New Roman" w:cs="Times New Roman"/>
          <w:lang w:val="fr-FR"/>
        </w:rPr>
        <w:t xml:space="preserve"> mon avis, alors “came down” est une </w:t>
      </w:r>
      <w:r w:rsidRPr="00097049">
        <w:rPr>
          <w:rFonts w:ascii="Times New Roman" w:hAnsi="Times New Roman" w:cs="Times New Roman"/>
          <w:b/>
          <w:lang w:val="fr-FR"/>
        </w:rPr>
        <w:t xml:space="preserve">transplantation culturelle </w:t>
      </w:r>
      <w:r w:rsidRPr="00097049">
        <w:rPr>
          <w:rFonts w:ascii="Times New Roman" w:hAnsi="Times New Roman" w:cs="Times New Roman"/>
          <w:lang w:val="fr-FR"/>
        </w:rPr>
        <w:t xml:space="preserve">qui est plus </w:t>
      </w:r>
      <w:r w:rsidR="00822E4D" w:rsidRPr="00097049">
        <w:rPr>
          <w:rFonts w:ascii="Times New Roman" w:hAnsi="Times New Roman" w:cs="Times New Roman"/>
          <w:lang w:val="fr-FR"/>
        </w:rPr>
        <w:t xml:space="preserve">familière. </w:t>
      </w:r>
    </w:p>
  </w:footnote>
  <w:footnote w:id="90">
    <w:p w:rsidR="00797726" w:rsidRPr="00097049" w:rsidRDefault="00797726">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traduction relativement </w:t>
      </w:r>
      <w:r w:rsidR="00E23F86" w:rsidRPr="00097049">
        <w:rPr>
          <w:rFonts w:ascii="Times New Roman" w:hAnsi="Times New Roman" w:cs="Times New Roman"/>
          <w:lang w:val="fr-FR"/>
        </w:rPr>
        <w:t>fidèle</w:t>
      </w:r>
      <w:r w:rsidRPr="00097049">
        <w:rPr>
          <w:rFonts w:ascii="Times New Roman" w:hAnsi="Times New Roman" w:cs="Times New Roman"/>
          <w:lang w:val="fr-FR"/>
        </w:rPr>
        <w:t xml:space="preserve"> </w:t>
      </w:r>
      <w:r w:rsidR="000F3748" w:rsidRPr="00097049">
        <w:rPr>
          <w:rFonts w:ascii="Times New Roman" w:hAnsi="Times New Roman" w:cs="Times New Roman"/>
          <w:lang w:val="fr-FR"/>
        </w:rPr>
        <w:t xml:space="preserve">avec des petits changements dans la </w:t>
      </w:r>
      <w:r w:rsidR="000F3748" w:rsidRPr="00097049">
        <w:rPr>
          <w:rFonts w:ascii="Times New Roman" w:hAnsi="Times New Roman" w:cs="Times New Roman"/>
          <w:b/>
          <w:lang w:val="fr-FR"/>
        </w:rPr>
        <w:t xml:space="preserve">syntaxe </w:t>
      </w:r>
      <w:r w:rsidR="000F3748" w:rsidRPr="00097049">
        <w:rPr>
          <w:rFonts w:ascii="Times New Roman" w:hAnsi="Times New Roman" w:cs="Times New Roman"/>
          <w:lang w:val="fr-FR"/>
        </w:rPr>
        <w:t xml:space="preserve">pour </w:t>
      </w:r>
      <w:r w:rsidR="00453295" w:rsidRPr="00097049">
        <w:rPr>
          <w:rFonts w:ascii="Times New Roman" w:hAnsi="Times New Roman" w:cs="Times New Roman"/>
          <w:lang w:val="fr-FR"/>
        </w:rPr>
        <w:t xml:space="preserve">améliorer </w:t>
      </w:r>
      <w:r w:rsidR="000F3748" w:rsidRPr="00097049">
        <w:rPr>
          <w:rFonts w:ascii="Times New Roman" w:hAnsi="Times New Roman" w:cs="Times New Roman"/>
          <w:lang w:val="fr-FR"/>
        </w:rPr>
        <w:t xml:space="preserve">la </w:t>
      </w:r>
      <w:r w:rsidR="00E23F86" w:rsidRPr="00097049">
        <w:rPr>
          <w:rFonts w:ascii="Times New Roman" w:hAnsi="Times New Roman" w:cs="Times New Roman"/>
          <w:lang w:val="fr-FR"/>
        </w:rPr>
        <w:t xml:space="preserve">fluidité. </w:t>
      </w:r>
    </w:p>
  </w:footnote>
  <w:footnote w:id="91">
    <w:p w:rsidR="006F641F" w:rsidRPr="00097049" w:rsidRDefault="006F641F">
      <w:pPr>
        <w:pStyle w:val="FootnoteText"/>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traduction </w:t>
      </w:r>
      <w:r w:rsidR="00865428" w:rsidRPr="00097049">
        <w:rPr>
          <w:rFonts w:ascii="Times New Roman" w:hAnsi="Times New Roman" w:cs="Times New Roman"/>
          <w:lang w:val="fr-FR"/>
        </w:rPr>
        <w:t>fidèle</w:t>
      </w:r>
      <w:r w:rsidRPr="00097049">
        <w:rPr>
          <w:rFonts w:ascii="Times New Roman" w:hAnsi="Times New Roman" w:cs="Times New Roman"/>
          <w:lang w:val="fr-FR"/>
        </w:rPr>
        <w:t xml:space="preserve"> </w:t>
      </w:r>
      <w:r w:rsidR="0068624A" w:rsidRPr="00097049">
        <w:rPr>
          <w:rFonts w:ascii="Times New Roman" w:hAnsi="Times New Roman" w:cs="Times New Roman"/>
          <w:lang w:val="fr-FR"/>
        </w:rPr>
        <w:t xml:space="preserve">sans les mots qui ne sont pas </w:t>
      </w:r>
      <w:r w:rsidR="00865428" w:rsidRPr="00097049">
        <w:rPr>
          <w:rFonts w:ascii="Times New Roman" w:hAnsi="Times New Roman" w:cs="Times New Roman"/>
          <w:lang w:val="fr-FR"/>
        </w:rPr>
        <w:t>nécessaires</w:t>
      </w:r>
      <w:r w:rsidR="0068624A" w:rsidRPr="00097049">
        <w:rPr>
          <w:rFonts w:ascii="Times New Roman" w:hAnsi="Times New Roman" w:cs="Times New Roman"/>
          <w:lang w:val="fr-FR"/>
        </w:rPr>
        <w:t xml:space="preserve"> ; alors, c’est un </w:t>
      </w:r>
      <w:r w:rsidR="00865428" w:rsidRPr="00097049">
        <w:rPr>
          <w:rFonts w:ascii="Times New Roman" w:hAnsi="Times New Roman" w:cs="Times New Roman"/>
          <w:b/>
          <w:lang w:val="fr-FR"/>
        </w:rPr>
        <w:t xml:space="preserve">dépouillement. </w:t>
      </w:r>
    </w:p>
  </w:footnote>
  <w:footnote w:id="92">
    <w:p w:rsidR="00182A65" w:rsidRPr="00097049" w:rsidRDefault="00182A65">
      <w:pPr>
        <w:pStyle w:val="FootnoteText"/>
        <w:rPr>
          <w:rFonts w:ascii="Times New Roman" w:hAnsi="Times New Roman" w:cs="Times New Roman"/>
          <w:b/>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w:t>
      </w:r>
      <w:r w:rsidRPr="00097049">
        <w:rPr>
          <w:rFonts w:ascii="Times New Roman" w:hAnsi="Times New Roman" w:cs="Times New Roman"/>
          <w:lang w:val="fr-FR"/>
        </w:rPr>
        <w:t xml:space="preserve">assez </w:t>
      </w:r>
      <w:r w:rsidR="00A572D1" w:rsidRPr="00097049">
        <w:rPr>
          <w:rFonts w:ascii="Times New Roman" w:hAnsi="Times New Roman" w:cs="Times New Roman"/>
          <w:b/>
          <w:lang w:val="fr-FR"/>
        </w:rPr>
        <w:t>littérale</w:t>
      </w:r>
      <w:r w:rsidR="003D3B63" w:rsidRPr="00097049">
        <w:rPr>
          <w:rFonts w:ascii="Times New Roman" w:hAnsi="Times New Roman" w:cs="Times New Roman"/>
          <w:b/>
          <w:lang w:val="fr-FR"/>
        </w:rPr>
        <w:t xml:space="preserve">. </w:t>
      </w:r>
    </w:p>
  </w:footnote>
  <w:footnote w:id="93">
    <w:p w:rsidR="004938AC" w:rsidRPr="00097049" w:rsidRDefault="004938AC">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C’est une </w:t>
      </w:r>
      <w:r w:rsidRPr="00097049">
        <w:rPr>
          <w:rFonts w:ascii="Times New Roman" w:hAnsi="Times New Roman" w:cs="Times New Roman"/>
          <w:b/>
          <w:lang w:val="fr-FR"/>
        </w:rPr>
        <w:t xml:space="preserve">traduction littérale et communicative, </w:t>
      </w:r>
      <w:r w:rsidRPr="00097049">
        <w:rPr>
          <w:rFonts w:ascii="Times New Roman" w:hAnsi="Times New Roman" w:cs="Times New Roman"/>
          <w:lang w:val="fr-FR"/>
        </w:rPr>
        <w:t xml:space="preserve">et j’ai </w:t>
      </w:r>
      <w:r w:rsidR="006D5018" w:rsidRPr="00097049">
        <w:rPr>
          <w:rFonts w:ascii="Times New Roman" w:hAnsi="Times New Roman" w:cs="Times New Roman"/>
          <w:lang w:val="fr-FR"/>
        </w:rPr>
        <w:t>utilisé</w:t>
      </w:r>
      <w:r w:rsidRPr="00097049">
        <w:rPr>
          <w:rFonts w:ascii="Times New Roman" w:hAnsi="Times New Roman" w:cs="Times New Roman"/>
          <w:lang w:val="fr-FR"/>
        </w:rPr>
        <w:t xml:space="preserve"> « over the course of</w:t>
      </w:r>
      <w:r w:rsidR="007914E2" w:rsidRPr="00097049">
        <w:rPr>
          <w:rFonts w:ascii="Times New Roman" w:hAnsi="Times New Roman" w:cs="Times New Roman"/>
          <w:lang w:val="fr-FR"/>
        </w:rPr>
        <w:t xml:space="preserve"> » parce que j’ai juste </w:t>
      </w:r>
      <w:r w:rsidR="004A463B" w:rsidRPr="00097049">
        <w:rPr>
          <w:rFonts w:ascii="Times New Roman" w:hAnsi="Times New Roman" w:cs="Times New Roman"/>
          <w:lang w:val="fr-FR"/>
        </w:rPr>
        <w:t>utilisé</w:t>
      </w:r>
      <w:r w:rsidR="007914E2" w:rsidRPr="00097049">
        <w:rPr>
          <w:rFonts w:ascii="Times New Roman" w:hAnsi="Times New Roman" w:cs="Times New Roman"/>
          <w:lang w:val="fr-FR"/>
        </w:rPr>
        <w:t xml:space="preserve"> le mot « during. » </w:t>
      </w:r>
    </w:p>
  </w:footnote>
  <w:footnote w:id="94">
    <w:p w:rsidR="00035457" w:rsidRPr="00097049" w:rsidRDefault="00035457">
      <w:pPr>
        <w:pStyle w:val="FootnoteText"/>
        <w:rPr>
          <w:rFonts w:ascii="Times New Roman" w:hAnsi="Times New Roman" w:cs="Times New Roman"/>
          <w:lang w:val="fr-FR"/>
        </w:rPr>
      </w:pPr>
      <w:r w:rsidRPr="00097049">
        <w:rPr>
          <w:rStyle w:val="FootnoteReference"/>
          <w:rFonts w:ascii="Times New Roman" w:hAnsi="Times New Roman" w:cs="Times New Roman"/>
        </w:rPr>
        <w:footnoteRef/>
      </w:r>
      <w:r w:rsidRPr="00097049">
        <w:rPr>
          <w:rFonts w:ascii="Times New Roman" w:hAnsi="Times New Roman" w:cs="Times New Roman"/>
          <w:lang w:val="fr-FR"/>
        </w:rPr>
        <w:t xml:space="preserve"> Il y a une </w:t>
      </w:r>
      <w:r w:rsidRPr="00097049">
        <w:rPr>
          <w:rFonts w:ascii="Times New Roman" w:hAnsi="Times New Roman" w:cs="Times New Roman"/>
          <w:b/>
          <w:lang w:val="fr-FR"/>
        </w:rPr>
        <w:t xml:space="preserve">perte lexicale </w:t>
      </w:r>
      <w:r w:rsidRPr="00097049">
        <w:rPr>
          <w:rFonts w:ascii="Times New Roman" w:hAnsi="Times New Roman" w:cs="Times New Roman"/>
          <w:lang w:val="fr-FR"/>
        </w:rPr>
        <w:t xml:space="preserve">en anglais parce que la phrase « chez les musulmans » n’est pas </w:t>
      </w:r>
      <w:r w:rsidR="00231BBE" w:rsidRPr="00097049">
        <w:rPr>
          <w:rFonts w:ascii="Times New Roman" w:hAnsi="Times New Roman" w:cs="Times New Roman"/>
          <w:lang w:val="fr-FR"/>
        </w:rPr>
        <w:t>nécessaire</w:t>
      </w:r>
      <w:r w:rsidR="00E84CCA" w:rsidRPr="00097049">
        <w:rPr>
          <w:rFonts w:ascii="Times New Roman" w:hAnsi="Times New Roman" w:cs="Times New Roman"/>
          <w:lang w:val="fr-FR"/>
        </w:rPr>
        <w:t xml:space="preserve"> en anglais. </w:t>
      </w:r>
    </w:p>
  </w:footnote>
  <w:footnote w:id="95">
    <w:p w:rsidR="004A463B" w:rsidRPr="004A463B" w:rsidRDefault="004A463B">
      <w:pPr>
        <w:pStyle w:val="FootnoteText"/>
        <w:rPr>
          <w:b/>
        </w:rPr>
      </w:pPr>
      <w:r w:rsidRPr="00097049">
        <w:rPr>
          <w:rStyle w:val="FootnoteReference"/>
          <w:rFonts w:ascii="Times New Roman" w:hAnsi="Times New Roman" w:cs="Times New Roman"/>
        </w:rPr>
        <w:footnoteRef/>
      </w:r>
      <w:r w:rsidRPr="00097049">
        <w:rPr>
          <w:rFonts w:ascii="Times New Roman" w:hAnsi="Times New Roman" w:cs="Times New Roman"/>
        </w:rPr>
        <w:t xml:space="preserve"> C’est une </w:t>
      </w:r>
      <w:r w:rsidR="00795247" w:rsidRPr="00097049">
        <w:rPr>
          <w:rFonts w:ascii="Times New Roman" w:hAnsi="Times New Roman" w:cs="Times New Roman"/>
          <w:b/>
        </w:rPr>
        <w:t xml:space="preserve">traduction </w:t>
      </w:r>
      <w:r w:rsidR="00795247" w:rsidRPr="00097049">
        <w:rPr>
          <w:rFonts w:ascii="Times New Roman" w:hAnsi="Times New Roman" w:cs="Times New Roman"/>
          <w:b/>
          <w:lang w:val="fr-FR"/>
        </w:rPr>
        <w:t>littérale</w:t>
      </w:r>
      <w:r w:rsidR="00316989">
        <w:rPr>
          <w:rFonts w:ascii="Times New Roman" w:hAnsi="Times New Roman" w:cs="Times New Roman"/>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49885"/>
      <w:docPartObj>
        <w:docPartGallery w:val="Page Numbers (Top of Page)"/>
        <w:docPartUnique/>
      </w:docPartObj>
    </w:sdtPr>
    <w:sdtEndPr>
      <w:rPr>
        <w:rFonts w:ascii="Times New Roman" w:hAnsi="Times New Roman" w:cs="Times New Roman"/>
        <w:noProof/>
      </w:rPr>
    </w:sdtEndPr>
    <w:sdtContent>
      <w:p w:rsidR="00EA21B2" w:rsidRPr="005A0C12" w:rsidRDefault="00EA21B2">
        <w:pPr>
          <w:pStyle w:val="Header"/>
          <w:jc w:val="right"/>
          <w:rPr>
            <w:rFonts w:ascii="Times New Roman" w:hAnsi="Times New Roman" w:cs="Times New Roman"/>
          </w:rPr>
        </w:pPr>
        <w:r w:rsidRPr="005A0C12">
          <w:rPr>
            <w:rFonts w:ascii="Times New Roman" w:hAnsi="Times New Roman" w:cs="Times New Roman"/>
          </w:rPr>
          <w:t xml:space="preserve">Ferri </w:t>
        </w:r>
        <w:r w:rsidRPr="005A0C12">
          <w:rPr>
            <w:rFonts w:ascii="Times New Roman" w:hAnsi="Times New Roman" w:cs="Times New Roman"/>
          </w:rPr>
          <w:fldChar w:fldCharType="begin"/>
        </w:r>
        <w:r w:rsidRPr="005A0C12">
          <w:rPr>
            <w:rFonts w:ascii="Times New Roman" w:hAnsi="Times New Roman" w:cs="Times New Roman"/>
          </w:rPr>
          <w:instrText xml:space="preserve"> PAGE   \* MERGEFORMAT </w:instrText>
        </w:r>
        <w:r w:rsidRPr="005A0C12">
          <w:rPr>
            <w:rFonts w:ascii="Times New Roman" w:hAnsi="Times New Roman" w:cs="Times New Roman"/>
          </w:rPr>
          <w:fldChar w:fldCharType="separate"/>
        </w:r>
        <w:r w:rsidR="00C250BC">
          <w:rPr>
            <w:rFonts w:ascii="Times New Roman" w:hAnsi="Times New Roman" w:cs="Times New Roman"/>
            <w:noProof/>
          </w:rPr>
          <w:t>1</w:t>
        </w:r>
        <w:r w:rsidRPr="005A0C12">
          <w:rPr>
            <w:rFonts w:ascii="Times New Roman" w:hAnsi="Times New Roman" w:cs="Times New Roman"/>
            <w:noProof/>
          </w:rPr>
          <w:fldChar w:fldCharType="end"/>
        </w:r>
      </w:p>
    </w:sdtContent>
  </w:sdt>
  <w:p w:rsidR="00EA21B2" w:rsidRDefault="00EA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3DFE"/>
    <w:multiLevelType w:val="hybridMultilevel"/>
    <w:tmpl w:val="F8EAE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10680B"/>
    <w:multiLevelType w:val="hybridMultilevel"/>
    <w:tmpl w:val="8660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0E5D"/>
    <w:multiLevelType w:val="hybridMultilevel"/>
    <w:tmpl w:val="7B2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B6D2A"/>
    <w:multiLevelType w:val="hybridMultilevel"/>
    <w:tmpl w:val="70EA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46228"/>
    <w:multiLevelType w:val="hybridMultilevel"/>
    <w:tmpl w:val="4640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4B"/>
    <w:rsid w:val="00004478"/>
    <w:rsid w:val="000055C7"/>
    <w:rsid w:val="0000642E"/>
    <w:rsid w:val="000103EB"/>
    <w:rsid w:val="00011526"/>
    <w:rsid w:val="00012078"/>
    <w:rsid w:val="00015886"/>
    <w:rsid w:val="00015D7E"/>
    <w:rsid w:val="0001693C"/>
    <w:rsid w:val="00020978"/>
    <w:rsid w:val="00026832"/>
    <w:rsid w:val="0002786E"/>
    <w:rsid w:val="00027DAD"/>
    <w:rsid w:val="00032D90"/>
    <w:rsid w:val="000347EB"/>
    <w:rsid w:val="00035457"/>
    <w:rsid w:val="00036870"/>
    <w:rsid w:val="0004169D"/>
    <w:rsid w:val="00041797"/>
    <w:rsid w:val="000427FA"/>
    <w:rsid w:val="00045FCB"/>
    <w:rsid w:val="00054945"/>
    <w:rsid w:val="00057AB5"/>
    <w:rsid w:val="000635BD"/>
    <w:rsid w:val="000646A1"/>
    <w:rsid w:val="00065C3D"/>
    <w:rsid w:val="00066172"/>
    <w:rsid w:val="0006760C"/>
    <w:rsid w:val="0007174E"/>
    <w:rsid w:val="00073BC6"/>
    <w:rsid w:val="000757C8"/>
    <w:rsid w:val="000768AF"/>
    <w:rsid w:val="00076B5F"/>
    <w:rsid w:val="000770E5"/>
    <w:rsid w:val="000849B8"/>
    <w:rsid w:val="00085758"/>
    <w:rsid w:val="000862B2"/>
    <w:rsid w:val="000875EE"/>
    <w:rsid w:val="000904B4"/>
    <w:rsid w:val="000909A3"/>
    <w:rsid w:val="000933E6"/>
    <w:rsid w:val="000955E3"/>
    <w:rsid w:val="000958E4"/>
    <w:rsid w:val="00097049"/>
    <w:rsid w:val="000A17E3"/>
    <w:rsid w:val="000A315C"/>
    <w:rsid w:val="000A3D53"/>
    <w:rsid w:val="000A4105"/>
    <w:rsid w:val="000A4146"/>
    <w:rsid w:val="000A5045"/>
    <w:rsid w:val="000A7347"/>
    <w:rsid w:val="000B37F3"/>
    <w:rsid w:val="000B45E2"/>
    <w:rsid w:val="000B77B2"/>
    <w:rsid w:val="000C1E55"/>
    <w:rsid w:val="000C2A04"/>
    <w:rsid w:val="000D01AB"/>
    <w:rsid w:val="000D08AE"/>
    <w:rsid w:val="000D584C"/>
    <w:rsid w:val="000D6139"/>
    <w:rsid w:val="000D7E2E"/>
    <w:rsid w:val="000E0BAB"/>
    <w:rsid w:val="000E40F3"/>
    <w:rsid w:val="000E56A0"/>
    <w:rsid w:val="000E7618"/>
    <w:rsid w:val="000F21B1"/>
    <w:rsid w:val="000F3748"/>
    <w:rsid w:val="000F61B1"/>
    <w:rsid w:val="000F66E8"/>
    <w:rsid w:val="001048EB"/>
    <w:rsid w:val="0010517D"/>
    <w:rsid w:val="00110D3F"/>
    <w:rsid w:val="001135D3"/>
    <w:rsid w:val="0011676F"/>
    <w:rsid w:val="0011704C"/>
    <w:rsid w:val="00122804"/>
    <w:rsid w:val="001245FB"/>
    <w:rsid w:val="00124DE7"/>
    <w:rsid w:val="00125893"/>
    <w:rsid w:val="00135962"/>
    <w:rsid w:val="001373A5"/>
    <w:rsid w:val="00137CDC"/>
    <w:rsid w:val="00140171"/>
    <w:rsid w:val="0014076B"/>
    <w:rsid w:val="001408D3"/>
    <w:rsid w:val="001424F7"/>
    <w:rsid w:val="0014311C"/>
    <w:rsid w:val="001464BD"/>
    <w:rsid w:val="0015605D"/>
    <w:rsid w:val="0015767A"/>
    <w:rsid w:val="00160887"/>
    <w:rsid w:val="00160CD4"/>
    <w:rsid w:val="001630A7"/>
    <w:rsid w:val="00163257"/>
    <w:rsid w:val="00164307"/>
    <w:rsid w:val="00166740"/>
    <w:rsid w:val="00170C47"/>
    <w:rsid w:val="00172D9F"/>
    <w:rsid w:val="001730C5"/>
    <w:rsid w:val="00173A8C"/>
    <w:rsid w:val="00173BCD"/>
    <w:rsid w:val="00181C62"/>
    <w:rsid w:val="00182A65"/>
    <w:rsid w:val="00185ED6"/>
    <w:rsid w:val="0018768E"/>
    <w:rsid w:val="001911FC"/>
    <w:rsid w:val="001941F6"/>
    <w:rsid w:val="00195522"/>
    <w:rsid w:val="001A0230"/>
    <w:rsid w:val="001A7DD2"/>
    <w:rsid w:val="001B02C7"/>
    <w:rsid w:val="001B3178"/>
    <w:rsid w:val="001B6486"/>
    <w:rsid w:val="001B7F25"/>
    <w:rsid w:val="001C0D28"/>
    <w:rsid w:val="001C0ED6"/>
    <w:rsid w:val="001C65CC"/>
    <w:rsid w:val="001C7F7A"/>
    <w:rsid w:val="001D5C4C"/>
    <w:rsid w:val="001D6A90"/>
    <w:rsid w:val="001E03F6"/>
    <w:rsid w:val="001E0C23"/>
    <w:rsid w:val="001E1D38"/>
    <w:rsid w:val="001E29E3"/>
    <w:rsid w:val="001E3744"/>
    <w:rsid w:val="001E4725"/>
    <w:rsid w:val="001E6942"/>
    <w:rsid w:val="001F03E8"/>
    <w:rsid w:val="001F2821"/>
    <w:rsid w:val="001F53A4"/>
    <w:rsid w:val="001F6427"/>
    <w:rsid w:val="001F7C7C"/>
    <w:rsid w:val="00200A33"/>
    <w:rsid w:val="0020176F"/>
    <w:rsid w:val="00203DB1"/>
    <w:rsid w:val="00205AD3"/>
    <w:rsid w:val="00211F34"/>
    <w:rsid w:val="00212940"/>
    <w:rsid w:val="00213C0E"/>
    <w:rsid w:val="0021635A"/>
    <w:rsid w:val="00223EAA"/>
    <w:rsid w:val="00226C56"/>
    <w:rsid w:val="00231BBE"/>
    <w:rsid w:val="002344F0"/>
    <w:rsid w:val="00237C5E"/>
    <w:rsid w:val="00250535"/>
    <w:rsid w:val="00250CB7"/>
    <w:rsid w:val="002510A3"/>
    <w:rsid w:val="00254E6A"/>
    <w:rsid w:val="00261097"/>
    <w:rsid w:val="00261C41"/>
    <w:rsid w:val="00262A58"/>
    <w:rsid w:val="00263182"/>
    <w:rsid w:val="00264AB9"/>
    <w:rsid w:val="00265031"/>
    <w:rsid w:val="00266768"/>
    <w:rsid w:val="00270426"/>
    <w:rsid w:val="00276754"/>
    <w:rsid w:val="00287077"/>
    <w:rsid w:val="00287B86"/>
    <w:rsid w:val="00291221"/>
    <w:rsid w:val="0029649B"/>
    <w:rsid w:val="002972D8"/>
    <w:rsid w:val="002977DD"/>
    <w:rsid w:val="002A38CF"/>
    <w:rsid w:val="002A591D"/>
    <w:rsid w:val="002A5AC9"/>
    <w:rsid w:val="002B1270"/>
    <w:rsid w:val="002B3007"/>
    <w:rsid w:val="002B4821"/>
    <w:rsid w:val="002C0709"/>
    <w:rsid w:val="002C144D"/>
    <w:rsid w:val="002C4976"/>
    <w:rsid w:val="002C4B0A"/>
    <w:rsid w:val="002C5C65"/>
    <w:rsid w:val="002D20EE"/>
    <w:rsid w:val="002D7BC6"/>
    <w:rsid w:val="002E1463"/>
    <w:rsid w:val="002E43A3"/>
    <w:rsid w:val="002E5EAB"/>
    <w:rsid w:val="002E7036"/>
    <w:rsid w:val="002E7680"/>
    <w:rsid w:val="002E7A28"/>
    <w:rsid w:val="002F0F6B"/>
    <w:rsid w:val="002F3ABB"/>
    <w:rsid w:val="002F44DD"/>
    <w:rsid w:val="002F7BE3"/>
    <w:rsid w:val="002F7CA1"/>
    <w:rsid w:val="0030075A"/>
    <w:rsid w:val="003105E7"/>
    <w:rsid w:val="00310860"/>
    <w:rsid w:val="00311BA6"/>
    <w:rsid w:val="00312CC5"/>
    <w:rsid w:val="003154A8"/>
    <w:rsid w:val="0031621E"/>
    <w:rsid w:val="00316989"/>
    <w:rsid w:val="0031776D"/>
    <w:rsid w:val="00320294"/>
    <w:rsid w:val="00325177"/>
    <w:rsid w:val="003269B3"/>
    <w:rsid w:val="00326F57"/>
    <w:rsid w:val="00326F6D"/>
    <w:rsid w:val="00331B66"/>
    <w:rsid w:val="00334E32"/>
    <w:rsid w:val="0033662C"/>
    <w:rsid w:val="003409EE"/>
    <w:rsid w:val="00342C10"/>
    <w:rsid w:val="00345F3B"/>
    <w:rsid w:val="003503E5"/>
    <w:rsid w:val="003548C9"/>
    <w:rsid w:val="003560DB"/>
    <w:rsid w:val="0035641A"/>
    <w:rsid w:val="00356C20"/>
    <w:rsid w:val="00363507"/>
    <w:rsid w:val="00364EE4"/>
    <w:rsid w:val="003675A2"/>
    <w:rsid w:val="00371995"/>
    <w:rsid w:val="00371A61"/>
    <w:rsid w:val="0038047A"/>
    <w:rsid w:val="00380FDC"/>
    <w:rsid w:val="00385AF5"/>
    <w:rsid w:val="0038697B"/>
    <w:rsid w:val="00391179"/>
    <w:rsid w:val="00392A1E"/>
    <w:rsid w:val="00393F1D"/>
    <w:rsid w:val="00394955"/>
    <w:rsid w:val="003A0791"/>
    <w:rsid w:val="003A1158"/>
    <w:rsid w:val="003A2AD7"/>
    <w:rsid w:val="003A5817"/>
    <w:rsid w:val="003A5DA6"/>
    <w:rsid w:val="003B21CA"/>
    <w:rsid w:val="003C06E9"/>
    <w:rsid w:val="003C5068"/>
    <w:rsid w:val="003C5B3C"/>
    <w:rsid w:val="003D2746"/>
    <w:rsid w:val="003D3B63"/>
    <w:rsid w:val="003E2B03"/>
    <w:rsid w:val="003E3C8F"/>
    <w:rsid w:val="003E3F4F"/>
    <w:rsid w:val="003F107D"/>
    <w:rsid w:val="003F1BA4"/>
    <w:rsid w:val="003F2AFE"/>
    <w:rsid w:val="003F519F"/>
    <w:rsid w:val="003F5F3A"/>
    <w:rsid w:val="003F6073"/>
    <w:rsid w:val="003F6D31"/>
    <w:rsid w:val="003F70E5"/>
    <w:rsid w:val="003F7786"/>
    <w:rsid w:val="003F7D65"/>
    <w:rsid w:val="0040274D"/>
    <w:rsid w:val="00402907"/>
    <w:rsid w:val="004054A6"/>
    <w:rsid w:val="00410826"/>
    <w:rsid w:val="004119C3"/>
    <w:rsid w:val="00417A42"/>
    <w:rsid w:val="00420522"/>
    <w:rsid w:val="00424962"/>
    <w:rsid w:val="0043070F"/>
    <w:rsid w:val="00430C29"/>
    <w:rsid w:val="004327AB"/>
    <w:rsid w:val="004347ED"/>
    <w:rsid w:val="004364D3"/>
    <w:rsid w:val="004375E4"/>
    <w:rsid w:val="0044371A"/>
    <w:rsid w:val="00444A15"/>
    <w:rsid w:val="004460BE"/>
    <w:rsid w:val="0044717F"/>
    <w:rsid w:val="00447884"/>
    <w:rsid w:val="00452FFD"/>
    <w:rsid w:val="00453295"/>
    <w:rsid w:val="00456B9F"/>
    <w:rsid w:val="0046019A"/>
    <w:rsid w:val="00462E84"/>
    <w:rsid w:val="004656BD"/>
    <w:rsid w:val="00471DAF"/>
    <w:rsid w:val="004729F9"/>
    <w:rsid w:val="00472CA3"/>
    <w:rsid w:val="00474140"/>
    <w:rsid w:val="0047645B"/>
    <w:rsid w:val="004776A3"/>
    <w:rsid w:val="00480005"/>
    <w:rsid w:val="00480F2B"/>
    <w:rsid w:val="00481596"/>
    <w:rsid w:val="004858E7"/>
    <w:rsid w:val="00485EB9"/>
    <w:rsid w:val="0048676F"/>
    <w:rsid w:val="00487982"/>
    <w:rsid w:val="004938AC"/>
    <w:rsid w:val="004959A3"/>
    <w:rsid w:val="00497FE3"/>
    <w:rsid w:val="004A05B1"/>
    <w:rsid w:val="004A1B73"/>
    <w:rsid w:val="004A33E8"/>
    <w:rsid w:val="004A39BA"/>
    <w:rsid w:val="004A463B"/>
    <w:rsid w:val="004A65D5"/>
    <w:rsid w:val="004B0356"/>
    <w:rsid w:val="004B5CAB"/>
    <w:rsid w:val="004C39A0"/>
    <w:rsid w:val="004C401D"/>
    <w:rsid w:val="004D50BF"/>
    <w:rsid w:val="004D72CF"/>
    <w:rsid w:val="004E4E50"/>
    <w:rsid w:val="004E632E"/>
    <w:rsid w:val="004F0613"/>
    <w:rsid w:val="004F4F69"/>
    <w:rsid w:val="004F7DDD"/>
    <w:rsid w:val="00500036"/>
    <w:rsid w:val="00502C6E"/>
    <w:rsid w:val="00503403"/>
    <w:rsid w:val="0050344B"/>
    <w:rsid w:val="0050698A"/>
    <w:rsid w:val="005077A8"/>
    <w:rsid w:val="00507DF5"/>
    <w:rsid w:val="00512063"/>
    <w:rsid w:val="005125BF"/>
    <w:rsid w:val="0051333F"/>
    <w:rsid w:val="005134D5"/>
    <w:rsid w:val="00515388"/>
    <w:rsid w:val="005173C0"/>
    <w:rsid w:val="00522270"/>
    <w:rsid w:val="00522802"/>
    <w:rsid w:val="00525536"/>
    <w:rsid w:val="005258E8"/>
    <w:rsid w:val="00533B63"/>
    <w:rsid w:val="00537307"/>
    <w:rsid w:val="005410F0"/>
    <w:rsid w:val="00545595"/>
    <w:rsid w:val="00545D14"/>
    <w:rsid w:val="005508E8"/>
    <w:rsid w:val="00555F8E"/>
    <w:rsid w:val="005623AB"/>
    <w:rsid w:val="005642EF"/>
    <w:rsid w:val="00570FDC"/>
    <w:rsid w:val="00571414"/>
    <w:rsid w:val="00572524"/>
    <w:rsid w:val="005728CF"/>
    <w:rsid w:val="00574968"/>
    <w:rsid w:val="005814DA"/>
    <w:rsid w:val="00581837"/>
    <w:rsid w:val="00582CDC"/>
    <w:rsid w:val="00591AAC"/>
    <w:rsid w:val="00592F23"/>
    <w:rsid w:val="005959D6"/>
    <w:rsid w:val="005A0C12"/>
    <w:rsid w:val="005A34C8"/>
    <w:rsid w:val="005A3ED0"/>
    <w:rsid w:val="005A703E"/>
    <w:rsid w:val="005B087F"/>
    <w:rsid w:val="005B164E"/>
    <w:rsid w:val="005B26C1"/>
    <w:rsid w:val="005C0842"/>
    <w:rsid w:val="005C0936"/>
    <w:rsid w:val="005C34E2"/>
    <w:rsid w:val="005C6705"/>
    <w:rsid w:val="005D1DB5"/>
    <w:rsid w:val="005D2E8D"/>
    <w:rsid w:val="005D5AB0"/>
    <w:rsid w:val="005D6E4A"/>
    <w:rsid w:val="005E0FFD"/>
    <w:rsid w:val="005E677F"/>
    <w:rsid w:val="005E74FD"/>
    <w:rsid w:val="005F2B11"/>
    <w:rsid w:val="005F4CAB"/>
    <w:rsid w:val="005F61A6"/>
    <w:rsid w:val="005F66D6"/>
    <w:rsid w:val="005F6DDA"/>
    <w:rsid w:val="005F7E24"/>
    <w:rsid w:val="00600EF4"/>
    <w:rsid w:val="00601DC7"/>
    <w:rsid w:val="00602D3E"/>
    <w:rsid w:val="006057F3"/>
    <w:rsid w:val="006105AA"/>
    <w:rsid w:val="00615E3E"/>
    <w:rsid w:val="0061654B"/>
    <w:rsid w:val="00617C64"/>
    <w:rsid w:val="006215B0"/>
    <w:rsid w:val="0062189E"/>
    <w:rsid w:val="00621C17"/>
    <w:rsid w:val="00622390"/>
    <w:rsid w:val="00625587"/>
    <w:rsid w:val="00626255"/>
    <w:rsid w:val="00632687"/>
    <w:rsid w:val="00637330"/>
    <w:rsid w:val="00642F52"/>
    <w:rsid w:val="00643707"/>
    <w:rsid w:val="0064661F"/>
    <w:rsid w:val="00654F2E"/>
    <w:rsid w:val="00655672"/>
    <w:rsid w:val="0065600E"/>
    <w:rsid w:val="00657BE3"/>
    <w:rsid w:val="00667703"/>
    <w:rsid w:val="00670013"/>
    <w:rsid w:val="0067211C"/>
    <w:rsid w:val="00672DE9"/>
    <w:rsid w:val="00675CB4"/>
    <w:rsid w:val="006776E9"/>
    <w:rsid w:val="00680969"/>
    <w:rsid w:val="006856F7"/>
    <w:rsid w:val="0068624A"/>
    <w:rsid w:val="00686832"/>
    <w:rsid w:val="0068706C"/>
    <w:rsid w:val="006877E7"/>
    <w:rsid w:val="00687E2A"/>
    <w:rsid w:val="0069300B"/>
    <w:rsid w:val="006972A5"/>
    <w:rsid w:val="006A0BD0"/>
    <w:rsid w:val="006A1A57"/>
    <w:rsid w:val="006A1C9B"/>
    <w:rsid w:val="006B103C"/>
    <w:rsid w:val="006B1622"/>
    <w:rsid w:val="006B3AAA"/>
    <w:rsid w:val="006B55FB"/>
    <w:rsid w:val="006B7595"/>
    <w:rsid w:val="006C56A4"/>
    <w:rsid w:val="006C66AC"/>
    <w:rsid w:val="006D0B75"/>
    <w:rsid w:val="006D4D6F"/>
    <w:rsid w:val="006D4F38"/>
    <w:rsid w:val="006D5018"/>
    <w:rsid w:val="006D5D32"/>
    <w:rsid w:val="006D5EB6"/>
    <w:rsid w:val="006D79CA"/>
    <w:rsid w:val="006E45C6"/>
    <w:rsid w:val="006E5245"/>
    <w:rsid w:val="006F1875"/>
    <w:rsid w:val="006F641F"/>
    <w:rsid w:val="0070036F"/>
    <w:rsid w:val="00703192"/>
    <w:rsid w:val="00703ACB"/>
    <w:rsid w:val="00710AD9"/>
    <w:rsid w:val="00712B69"/>
    <w:rsid w:val="00712F8A"/>
    <w:rsid w:val="007158EB"/>
    <w:rsid w:val="00717231"/>
    <w:rsid w:val="00717D44"/>
    <w:rsid w:val="00722AEB"/>
    <w:rsid w:val="00724422"/>
    <w:rsid w:val="00730F51"/>
    <w:rsid w:val="0073445A"/>
    <w:rsid w:val="00734995"/>
    <w:rsid w:val="00736387"/>
    <w:rsid w:val="007373CA"/>
    <w:rsid w:val="0074559D"/>
    <w:rsid w:val="00751B13"/>
    <w:rsid w:val="007538F3"/>
    <w:rsid w:val="00755B83"/>
    <w:rsid w:val="007653D4"/>
    <w:rsid w:val="00767230"/>
    <w:rsid w:val="00770324"/>
    <w:rsid w:val="0077044E"/>
    <w:rsid w:val="00771479"/>
    <w:rsid w:val="00772C31"/>
    <w:rsid w:val="00774E68"/>
    <w:rsid w:val="007753CB"/>
    <w:rsid w:val="00781802"/>
    <w:rsid w:val="00782B19"/>
    <w:rsid w:val="0078545A"/>
    <w:rsid w:val="00785C80"/>
    <w:rsid w:val="00787A35"/>
    <w:rsid w:val="007914E2"/>
    <w:rsid w:val="007922B4"/>
    <w:rsid w:val="007948D7"/>
    <w:rsid w:val="00795247"/>
    <w:rsid w:val="007960EB"/>
    <w:rsid w:val="00797726"/>
    <w:rsid w:val="007A05DA"/>
    <w:rsid w:val="007A31B0"/>
    <w:rsid w:val="007A6F69"/>
    <w:rsid w:val="007A7798"/>
    <w:rsid w:val="007B06AA"/>
    <w:rsid w:val="007B08CF"/>
    <w:rsid w:val="007B58C4"/>
    <w:rsid w:val="007B7341"/>
    <w:rsid w:val="007B7E5B"/>
    <w:rsid w:val="007C3CB8"/>
    <w:rsid w:val="007C6EE3"/>
    <w:rsid w:val="007D0207"/>
    <w:rsid w:val="007D07DF"/>
    <w:rsid w:val="007D0B78"/>
    <w:rsid w:val="007D15C3"/>
    <w:rsid w:val="007D223C"/>
    <w:rsid w:val="007D32FC"/>
    <w:rsid w:val="007D355A"/>
    <w:rsid w:val="007D4B12"/>
    <w:rsid w:val="007E1BC3"/>
    <w:rsid w:val="007E3CA5"/>
    <w:rsid w:val="007E45C4"/>
    <w:rsid w:val="007F154E"/>
    <w:rsid w:val="007F2C27"/>
    <w:rsid w:val="007F2FB4"/>
    <w:rsid w:val="007F3513"/>
    <w:rsid w:val="007F713C"/>
    <w:rsid w:val="007F729E"/>
    <w:rsid w:val="00804E48"/>
    <w:rsid w:val="00805360"/>
    <w:rsid w:val="00805A25"/>
    <w:rsid w:val="008065C4"/>
    <w:rsid w:val="00807B2C"/>
    <w:rsid w:val="0081204B"/>
    <w:rsid w:val="00813F0C"/>
    <w:rsid w:val="00822E4D"/>
    <w:rsid w:val="00823FC4"/>
    <w:rsid w:val="00824E12"/>
    <w:rsid w:val="00826192"/>
    <w:rsid w:val="0083392E"/>
    <w:rsid w:val="00834FBD"/>
    <w:rsid w:val="00835408"/>
    <w:rsid w:val="00837030"/>
    <w:rsid w:val="00841EA7"/>
    <w:rsid w:val="00851946"/>
    <w:rsid w:val="008533F2"/>
    <w:rsid w:val="0086122F"/>
    <w:rsid w:val="00863994"/>
    <w:rsid w:val="00863BB6"/>
    <w:rsid w:val="00864393"/>
    <w:rsid w:val="00865428"/>
    <w:rsid w:val="0086603A"/>
    <w:rsid w:val="00871876"/>
    <w:rsid w:val="00872711"/>
    <w:rsid w:val="008762DE"/>
    <w:rsid w:val="008766EF"/>
    <w:rsid w:val="008805D6"/>
    <w:rsid w:val="00882B1C"/>
    <w:rsid w:val="008840CD"/>
    <w:rsid w:val="00886143"/>
    <w:rsid w:val="00891CF8"/>
    <w:rsid w:val="008925B8"/>
    <w:rsid w:val="008965E4"/>
    <w:rsid w:val="008A1E77"/>
    <w:rsid w:val="008A2D3E"/>
    <w:rsid w:val="008A3670"/>
    <w:rsid w:val="008A53C4"/>
    <w:rsid w:val="008A6AD2"/>
    <w:rsid w:val="008B1E18"/>
    <w:rsid w:val="008B329A"/>
    <w:rsid w:val="008B5B60"/>
    <w:rsid w:val="008B6426"/>
    <w:rsid w:val="008D206E"/>
    <w:rsid w:val="008D37AF"/>
    <w:rsid w:val="008D4BDC"/>
    <w:rsid w:val="008D5445"/>
    <w:rsid w:val="008D6620"/>
    <w:rsid w:val="008D732A"/>
    <w:rsid w:val="008D762E"/>
    <w:rsid w:val="008E1D03"/>
    <w:rsid w:val="008E49A5"/>
    <w:rsid w:val="008E7728"/>
    <w:rsid w:val="008F2E2C"/>
    <w:rsid w:val="008F441B"/>
    <w:rsid w:val="008F6D67"/>
    <w:rsid w:val="008F7927"/>
    <w:rsid w:val="00900FE5"/>
    <w:rsid w:val="00901E25"/>
    <w:rsid w:val="00903455"/>
    <w:rsid w:val="009042E9"/>
    <w:rsid w:val="00905BBB"/>
    <w:rsid w:val="00905DAB"/>
    <w:rsid w:val="00907452"/>
    <w:rsid w:val="00911A4D"/>
    <w:rsid w:val="009128C9"/>
    <w:rsid w:val="009138D2"/>
    <w:rsid w:val="00915E2C"/>
    <w:rsid w:val="00916473"/>
    <w:rsid w:val="009170A7"/>
    <w:rsid w:val="009203BB"/>
    <w:rsid w:val="0092280F"/>
    <w:rsid w:val="00931CAD"/>
    <w:rsid w:val="00932A15"/>
    <w:rsid w:val="00934382"/>
    <w:rsid w:val="00935A8D"/>
    <w:rsid w:val="00936264"/>
    <w:rsid w:val="00943296"/>
    <w:rsid w:val="009432C9"/>
    <w:rsid w:val="00943D40"/>
    <w:rsid w:val="009448CE"/>
    <w:rsid w:val="00944BF5"/>
    <w:rsid w:val="0094527F"/>
    <w:rsid w:val="00945FDD"/>
    <w:rsid w:val="00947842"/>
    <w:rsid w:val="00950E84"/>
    <w:rsid w:val="009516EB"/>
    <w:rsid w:val="00951C88"/>
    <w:rsid w:val="00951DD2"/>
    <w:rsid w:val="00954724"/>
    <w:rsid w:val="009564B9"/>
    <w:rsid w:val="00960617"/>
    <w:rsid w:val="00962EFC"/>
    <w:rsid w:val="009640DA"/>
    <w:rsid w:val="00964260"/>
    <w:rsid w:val="00966A31"/>
    <w:rsid w:val="00966A69"/>
    <w:rsid w:val="009703E7"/>
    <w:rsid w:val="009803EF"/>
    <w:rsid w:val="009806E8"/>
    <w:rsid w:val="009819EA"/>
    <w:rsid w:val="00982B75"/>
    <w:rsid w:val="00986FF8"/>
    <w:rsid w:val="00994A9C"/>
    <w:rsid w:val="0099632E"/>
    <w:rsid w:val="00996C4F"/>
    <w:rsid w:val="009A1ED6"/>
    <w:rsid w:val="009B1C51"/>
    <w:rsid w:val="009B3DC3"/>
    <w:rsid w:val="009B5DF7"/>
    <w:rsid w:val="009C2429"/>
    <w:rsid w:val="009C7285"/>
    <w:rsid w:val="009D6C1E"/>
    <w:rsid w:val="009D74B6"/>
    <w:rsid w:val="009E197D"/>
    <w:rsid w:val="009E2BDE"/>
    <w:rsid w:val="009E3196"/>
    <w:rsid w:val="009E4D64"/>
    <w:rsid w:val="009E62C1"/>
    <w:rsid w:val="009E723F"/>
    <w:rsid w:val="009F012B"/>
    <w:rsid w:val="009F036E"/>
    <w:rsid w:val="009F16A4"/>
    <w:rsid w:val="009F1C5B"/>
    <w:rsid w:val="009F2AF9"/>
    <w:rsid w:val="009F70AA"/>
    <w:rsid w:val="00A002A4"/>
    <w:rsid w:val="00A00D93"/>
    <w:rsid w:val="00A01ECB"/>
    <w:rsid w:val="00A04CA6"/>
    <w:rsid w:val="00A11272"/>
    <w:rsid w:val="00A12C80"/>
    <w:rsid w:val="00A12FB7"/>
    <w:rsid w:val="00A14398"/>
    <w:rsid w:val="00A1466B"/>
    <w:rsid w:val="00A23FD8"/>
    <w:rsid w:val="00A27704"/>
    <w:rsid w:val="00A30227"/>
    <w:rsid w:val="00A30BCF"/>
    <w:rsid w:val="00A33935"/>
    <w:rsid w:val="00A33F53"/>
    <w:rsid w:val="00A3420D"/>
    <w:rsid w:val="00A34C36"/>
    <w:rsid w:val="00A3558E"/>
    <w:rsid w:val="00A418B8"/>
    <w:rsid w:val="00A430CC"/>
    <w:rsid w:val="00A515A7"/>
    <w:rsid w:val="00A572D1"/>
    <w:rsid w:val="00A57FEB"/>
    <w:rsid w:val="00A66E92"/>
    <w:rsid w:val="00A70E8D"/>
    <w:rsid w:val="00A72455"/>
    <w:rsid w:val="00A76177"/>
    <w:rsid w:val="00A82409"/>
    <w:rsid w:val="00A85A20"/>
    <w:rsid w:val="00A86537"/>
    <w:rsid w:val="00A91E6F"/>
    <w:rsid w:val="00A91EDF"/>
    <w:rsid w:val="00A96121"/>
    <w:rsid w:val="00AA0B34"/>
    <w:rsid w:val="00AA1FF1"/>
    <w:rsid w:val="00AA4840"/>
    <w:rsid w:val="00AA665F"/>
    <w:rsid w:val="00AA7000"/>
    <w:rsid w:val="00AB11A2"/>
    <w:rsid w:val="00AB1BBA"/>
    <w:rsid w:val="00AB33D8"/>
    <w:rsid w:val="00AB4E14"/>
    <w:rsid w:val="00AB6130"/>
    <w:rsid w:val="00AC0F67"/>
    <w:rsid w:val="00AC1E98"/>
    <w:rsid w:val="00AC276A"/>
    <w:rsid w:val="00AC326F"/>
    <w:rsid w:val="00AC3EDC"/>
    <w:rsid w:val="00AC506B"/>
    <w:rsid w:val="00AD087F"/>
    <w:rsid w:val="00AD2720"/>
    <w:rsid w:val="00AD5FB0"/>
    <w:rsid w:val="00AD6C34"/>
    <w:rsid w:val="00AD798D"/>
    <w:rsid w:val="00AE1C84"/>
    <w:rsid w:val="00AE50C5"/>
    <w:rsid w:val="00AE69BF"/>
    <w:rsid w:val="00AE78B4"/>
    <w:rsid w:val="00AF1EB3"/>
    <w:rsid w:val="00AF392C"/>
    <w:rsid w:val="00AF401B"/>
    <w:rsid w:val="00AF53E4"/>
    <w:rsid w:val="00AF5F5E"/>
    <w:rsid w:val="00AF6755"/>
    <w:rsid w:val="00AF78C8"/>
    <w:rsid w:val="00B0264D"/>
    <w:rsid w:val="00B03514"/>
    <w:rsid w:val="00B03924"/>
    <w:rsid w:val="00B03CAD"/>
    <w:rsid w:val="00B05C9F"/>
    <w:rsid w:val="00B068E6"/>
    <w:rsid w:val="00B1088F"/>
    <w:rsid w:val="00B118A1"/>
    <w:rsid w:val="00B13520"/>
    <w:rsid w:val="00B13B5F"/>
    <w:rsid w:val="00B13C2C"/>
    <w:rsid w:val="00B15E5F"/>
    <w:rsid w:val="00B16E96"/>
    <w:rsid w:val="00B16FF4"/>
    <w:rsid w:val="00B21B8E"/>
    <w:rsid w:val="00B2263D"/>
    <w:rsid w:val="00B2337A"/>
    <w:rsid w:val="00B24112"/>
    <w:rsid w:val="00B25B02"/>
    <w:rsid w:val="00B25B75"/>
    <w:rsid w:val="00B3079A"/>
    <w:rsid w:val="00B330A0"/>
    <w:rsid w:val="00B338DA"/>
    <w:rsid w:val="00B34D9B"/>
    <w:rsid w:val="00B44089"/>
    <w:rsid w:val="00B46DD0"/>
    <w:rsid w:val="00B5001A"/>
    <w:rsid w:val="00B55BA0"/>
    <w:rsid w:val="00B56327"/>
    <w:rsid w:val="00B56C3D"/>
    <w:rsid w:val="00B638DE"/>
    <w:rsid w:val="00B6428E"/>
    <w:rsid w:val="00B6485A"/>
    <w:rsid w:val="00B65E1B"/>
    <w:rsid w:val="00B743A8"/>
    <w:rsid w:val="00B7799B"/>
    <w:rsid w:val="00B809A5"/>
    <w:rsid w:val="00B85BCB"/>
    <w:rsid w:val="00B86A64"/>
    <w:rsid w:val="00B9339C"/>
    <w:rsid w:val="00B94079"/>
    <w:rsid w:val="00B95001"/>
    <w:rsid w:val="00B95CA8"/>
    <w:rsid w:val="00BA1634"/>
    <w:rsid w:val="00BB15F4"/>
    <w:rsid w:val="00BB26F4"/>
    <w:rsid w:val="00BB2FA8"/>
    <w:rsid w:val="00BC0207"/>
    <w:rsid w:val="00BC54E8"/>
    <w:rsid w:val="00BD1872"/>
    <w:rsid w:val="00BE0B60"/>
    <w:rsid w:val="00BE0C15"/>
    <w:rsid w:val="00BE2CAA"/>
    <w:rsid w:val="00BE3029"/>
    <w:rsid w:val="00BE4F3B"/>
    <w:rsid w:val="00BE5109"/>
    <w:rsid w:val="00BE53AC"/>
    <w:rsid w:val="00BE6393"/>
    <w:rsid w:val="00BF245B"/>
    <w:rsid w:val="00BF35F1"/>
    <w:rsid w:val="00BF43EB"/>
    <w:rsid w:val="00BF6617"/>
    <w:rsid w:val="00C01CAE"/>
    <w:rsid w:val="00C03028"/>
    <w:rsid w:val="00C03698"/>
    <w:rsid w:val="00C06FC5"/>
    <w:rsid w:val="00C11860"/>
    <w:rsid w:val="00C12111"/>
    <w:rsid w:val="00C137C8"/>
    <w:rsid w:val="00C21CF2"/>
    <w:rsid w:val="00C250BC"/>
    <w:rsid w:val="00C26EF4"/>
    <w:rsid w:val="00C27C28"/>
    <w:rsid w:val="00C3056C"/>
    <w:rsid w:val="00C30A23"/>
    <w:rsid w:val="00C31F86"/>
    <w:rsid w:val="00C4446F"/>
    <w:rsid w:val="00C45573"/>
    <w:rsid w:val="00C46E1C"/>
    <w:rsid w:val="00C47AD6"/>
    <w:rsid w:val="00C512D8"/>
    <w:rsid w:val="00C52157"/>
    <w:rsid w:val="00C522B6"/>
    <w:rsid w:val="00C53EFE"/>
    <w:rsid w:val="00C555A6"/>
    <w:rsid w:val="00C61885"/>
    <w:rsid w:val="00C61A76"/>
    <w:rsid w:val="00C61F57"/>
    <w:rsid w:val="00C62A38"/>
    <w:rsid w:val="00C63FC6"/>
    <w:rsid w:val="00C662A7"/>
    <w:rsid w:val="00C70425"/>
    <w:rsid w:val="00C77F3F"/>
    <w:rsid w:val="00C8241E"/>
    <w:rsid w:val="00C83203"/>
    <w:rsid w:val="00C85017"/>
    <w:rsid w:val="00C91AA6"/>
    <w:rsid w:val="00C9439B"/>
    <w:rsid w:val="00C95BF1"/>
    <w:rsid w:val="00C95D8A"/>
    <w:rsid w:val="00C9629B"/>
    <w:rsid w:val="00C96DB1"/>
    <w:rsid w:val="00CA4616"/>
    <w:rsid w:val="00CA65EE"/>
    <w:rsid w:val="00CA6831"/>
    <w:rsid w:val="00CB181A"/>
    <w:rsid w:val="00CB1CA7"/>
    <w:rsid w:val="00CB3556"/>
    <w:rsid w:val="00CB49BE"/>
    <w:rsid w:val="00CC013F"/>
    <w:rsid w:val="00CC4481"/>
    <w:rsid w:val="00CD05F7"/>
    <w:rsid w:val="00CD1F6D"/>
    <w:rsid w:val="00CD2DAB"/>
    <w:rsid w:val="00CD3BE0"/>
    <w:rsid w:val="00CD4B8C"/>
    <w:rsid w:val="00CD6C51"/>
    <w:rsid w:val="00CD71E4"/>
    <w:rsid w:val="00CE157F"/>
    <w:rsid w:val="00CE3ED7"/>
    <w:rsid w:val="00CE4211"/>
    <w:rsid w:val="00CE4AFF"/>
    <w:rsid w:val="00CE4EF5"/>
    <w:rsid w:val="00CF134D"/>
    <w:rsid w:val="00CF4EC9"/>
    <w:rsid w:val="00CF5E87"/>
    <w:rsid w:val="00CF6E50"/>
    <w:rsid w:val="00D003B2"/>
    <w:rsid w:val="00D06C47"/>
    <w:rsid w:val="00D1267D"/>
    <w:rsid w:val="00D14833"/>
    <w:rsid w:val="00D152F0"/>
    <w:rsid w:val="00D216D4"/>
    <w:rsid w:val="00D260B4"/>
    <w:rsid w:val="00D27FFC"/>
    <w:rsid w:val="00D31A40"/>
    <w:rsid w:val="00D35122"/>
    <w:rsid w:val="00D35A01"/>
    <w:rsid w:val="00D402E9"/>
    <w:rsid w:val="00D43C8D"/>
    <w:rsid w:val="00D45C28"/>
    <w:rsid w:val="00D473B8"/>
    <w:rsid w:val="00D47C1F"/>
    <w:rsid w:val="00D51236"/>
    <w:rsid w:val="00D51C8A"/>
    <w:rsid w:val="00D526A4"/>
    <w:rsid w:val="00D568D3"/>
    <w:rsid w:val="00D57A0C"/>
    <w:rsid w:val="00D60A20"/>
    <w:rsid w:val="00D63EA8"/>
    <w:rsid w:val="00D661B3"/>
    <w:rsid w:val="00D67705"/>
    <w:rsid w:val="00D709B1"/>
    <w:rsid w:val="00D71A1D"/>
    <w:rsid w:val="00D73DD5"/>
    <w:rsid w:val="00D76861"/>
    <w:rsid w:val="00D82762"/>
    <w:rsid w:val="00D83402"/>
    <w:rsid w:val="00D8681C"/>
    <w:rsid w:val="00D952B0"/>
    <w:rsid w:val="00DA7D2A"/>
    <w:rsid w:val="00DB014D"/>
    <w:rsid w:val="00DB1C8A"/>
    <w:rsid w:val="00DB3560"/>
    <w:rsid w:val="00DB510C"/>
    <w:rsid w:val="00DC0B8C"/>
    <w:rsid w:val="00DC39F6"/>
    <w:rsid w:val="00DC5F08"/>
    <w:rsid w:val="00DC6965"/>
    <w:rsid w:val="00DC76A5"/>
    <w:rsid w:val="00DE1B5A"/>
    <w:rsid w:val="00DE672D"/>
    <w:rsid w:val="00DF074E"/>
    <w:rsid w:val="00DF3978"/>
    <w:rsid w:val="00DF7A92"/>
    <w:rsid w:val="00E03017"/>
    <w:rsid w:val="00E034A2"/>
    <w:rsid w:val="00E04BC7"/>
    <w:rsid w:val="00E04E70"/>
    <w:rsid w:val="00E05AB0"/>
    <w:rsid w:val="00E0604B"/>
    <w:rsid w:val="00E06388"/>
    <w:rsid w:val="00E12241"/>
    <w:rsid w:val="00E12B42"/>
    <w:rsid w:val="00E134E0"/>
    <w:rsid w:val="00E168F3"/>
    <w:rsid w:val="00E16CAC"/>
    <w:rsid w:val="00E2226C"/>
    <w:rsid w:val="00E23F86"/>
    <w:rsid w:val="00E2568E"/>
    <w:rsid w:val="00E34203"/>
    <w:rsid w:val="00E3446B"/>
    <w:rsid w:val="00E35B7A"/>
    <w:rsid w:val="00E36AA6"/>
    <w:rsid w:val="00E41A70"/>
    <w:rsid w:val="00E45321"/>
    <w:rsid w:val="00E47CB2"/>
    <w:rsid w:val="00E50517"/>
    <w:rsid w:val="00E536BC"/>
    <w:rsid w:val="00E54F04"/>
    <w:rsid w:val="00E56724"/>
    <w:rsid w:val="00E64BA3"/>
    <w:rsid w:val="00E65231"/>
    <w:rsid w:val="00E654E9"/>
    <w:rsid w:val="00E65C24"/>
    <w:rsid w:val="00E66585"/>
    <w:rsid w:val="00E71211"/>
    <w:rsid w:val="00E71329"/>
    <w:rsid w:val="00E71DC7"/>
    <w:rsid w:val="00E727BD"/>
    <w:rsid w:val="00E7511C"/>
    <w:rsid w:val="00E755B5"/>
    <w:rsid w:val="00E75DED"/>
    <w:rsid w:val="00E81895"/>
    <w:rsid w:val="00E84CCA"/>
    <w:rsid w:val="00E85BD8"/>
    <w:rsid w:val="00E9082C"/>
    <w:rsid w:val="00E93674"/>
    <w:rsid w:val="00E967C3"/>
    <w:rsid w:val="00EA0EDD"/>
    <w:rsid w:val="00EA21B2"/>
    <w:rsid w:val="00EA4F25"/>
    <w:rsid w:val="00EA5008"/>
    <w:rsid w:val="00EA67D8"/>
    <w:rsid w:val="00EA76D0"/>
    <w:rsid w:val="00EB0CCB"/>
    <w:rsid w:val="00EB219C"/>
    <w:rsid w:val="00EB25E0"/>
    <w:rsid w:val="00EB261D"/>
    <w:rsid w:val="00EB328B"/>
    <w:rsid w:val="00EB371A"/>
    <w:rsid w:val="00EB40A5"/>
    <w:rsid w:val="00EB488D"/>
    <w:rsid w:val="00EB50D7"/>
    <w:rsid w:val="00EB63D6"/>
    <w:rsid w:val="00EB7B78"/>
    <w:rsid w:val="00EC1EEB"/>
    <w:rsid w:val="00EC1F6C"/>
    <w:rsid w:val="00EC2CF2"/>
    <w:rsid w:val="00EC31F5"/>
    <w:rsid w:val="00EC4533"/>
    <w:rsid w:val="00EC52EF"/>
    <w:rsid w:val="00EC56C2"/>
    <w:rsid w:val="00ED1D99"/>
    <w:rsid w:val="00ED3326"/>
    <w:rsid w:val="00ED4096"/>
    <w:rsid w:val="00ED4EFE"/>
    <w:rsid w:val="00ED5412"/>
    <w:rsid w:val="00ED6571"/>
    <w:rsid w:val="00ED7582"/>
    <w:rsid w:val="00EE3AB1"/>
    <w:rsid w:val="00EE429A"/>
    <w:rsid w:val="00EF6B3F"/>
    <w:rsid w:val="00F00107"/>
    <w:rsid w:val="00F05A2C"/>
    <w:rsid w:val="00F05C1B"/>
    <w:rsid w:val="00F1102A"/>
    <w:rsid w:val="00F16FAC"/>
    <w:rsid w:val="00F228BE"/>
    <w:rsid w:val="00F329A9"/>
    <w:rsid w:val="00F33DEC"/>
    <w:rsid w:val="00F35123"/>
    <w:rsid w:val="00F35BC2"/>
    <w:rsid w:val="00F41E7D"/>
    <w:rsid w:val="00F44E95"/>
    <w:rsid w:val="00F45B30"/>
    <w:rsid w:val="00F50843"/>
    <w:rsid w:val="00F51E8A"/>
    <w:rsid w:val="00F52E40"/>
    <w:rsid w:val="00F538E7"/>
    <w:rsid w:val="00F54777"/>
    <w:rsid w:val="00F569B4"/>
    <w:rsid w:val="00F62DC9"/>
    <w:rsid w:val="00F63018"/>
    <w:rsid w:val="00F66616"/>
    <w:rsid w:val="00F66A7F"/>
    <w:rsid w:val="00F66D53"/>
    <w:rsid w:val="00F674EF"/>
    <w:rsid w:val="00F70EB6"/>
    <w:rsid w:val="00F76DF3"/>
    <w:rsid w:val="00F8128F"/>
    <w:rsid w:val="00F84542"/>
    <w:rsid w:val="00F87078"/>
    <w:rsid w:val="00F943B5"/>
    <w:rsid w:val="00F95471"/>
    <w:rsid w:val="00F9777F"/>
    <w:rsid w:val="00F9790A"/>
    <w:rsid w:val="00FA20A5"/>
    <w:rsid w:val="00FA2A89"/>
    <w:rsid w:val="00FA350E"/>
    <w:rsid w:val="00FB2455"/>
    <w:rsid w:val="00FB6AAA"/>
    <w:rsid w:val="00FC11C6"/>
    <w:rsid w:val="00FC18B3"/>
    <w:rsid w:val="00FD5494"/>
    <w:rsid w:val="00FE0BA1"/>
    <w:rsid w:val="00FE3567"/>
    <w:rsid w:val="00FF1EEE"/>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A498"/>
  <w15:chartTrackingRefBased/>
  <w15:docId w15:val="{82CEF0E2-23F9-4F3F-9E29-BBD89C7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AA6"/>
    <w:rPr>
      <w:color w:val="0563C1" w:themeColor="hyperlink"/>
      <w:u w:val="single"/>
    </w:rPr>
  </w:style>
  <w:style w:type="character" w:styleId="Mention">
    <w:name w:val="Mention"/>
    <w:basedOn w:val="DefaultParagraphFont"/>
    <w:uiPriority w:val="99"/>
    <w:semiHidden/>
    <w:unhideWhenUsed/>
    <w:rsid w:val="00E36AA6"/>
    <w:rPr>
      <w:color w:val="2B579A"/>
      <w:shd w:val="clear" w:color="auto" w:fill="E6E6E6"/>
    </w:rPr>
  </w:style>
  <w:style w:type="paragraph" w:styleId="ListParagraph">
    <w:name w:val="List Paragraph"/>
    <w:basedOn w:val="Normal"/>
    <w:uiPriority w:val="34"/>
    <w:qFormat/>
    <w:rsid w:val="00027DAD"/>
    <w:pPr>
      <w:ind w:left="720"/>
      <w:contextualSpacing/>
    </w:pPr>
  </w:style>
  <w:style w:type="paragraph" w:styleId="Header">
    <w:name w:val="header"/>
    <w:basedOn w:val="Normal"/>
    <w:link w:val="HeaderChar"/>
    <w:uiPriority w:val="99"/>
    <w:unhideWhenUsed/>
    <w:rsid w:val="005A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C12"/>
  </w:style>
  <w:style w:type="paragraph" w:styleId="Footer">
    <w:name w:val="footer"/>
    <w:basedOn w:val="Normal"/>
    <w:link w:val="FooterChar"/>
    <w:uiPriority w:val="99"/>
    <w:unhideWhenUsed/>
    <w:rsid w:val="005A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12"/>
  </w:style>
  <w:style w:type="paragraph" w:styleId="FootnoteText">
    <w:name w:val="footnote text"/>
    <w:basedOn w:val="Normal"/>
    <w:link w:val="FootnoteTextChar"/>
    <w:uiPriority w:val="99"/>
    <w:semiHidden/>
    <w:unhideWhenUsed/>
    <w:rsid w:val="00AA4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840"/>
    <w:rPr>
      <w:sz w:val="20"/>
      <w:szCs w:val="20"/>
    </w:rPr>
  </w:style>
  <w:style w:type="character" w:styleId="FootnoteReference">
    <w:name w:val="footnote reference"/>
    <w:basedOn w:val="DefaultParagraphFont"/>
    <w:uiPriority w:val="99"/>
    <w:semiHidden/>
    <w:unhideWhenUsed/>
    <w:rsid w:val="00AA4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muce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241F-761A-405D-8855-D5FEF6F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926</cp:revision>
  <dcterms:created xsi:type="dcterms:W3CDTF">2017-04-12T04:11:00Z</dcterms:created>
  <dcterms:modified xsi:type="dcterms:W3CDTF">2017-04-27T21:04:00Z</dcterms:modified>
</cp:coreProperties>
</file>